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Love Studio Ghibli</w:t>
      </w:r>
    </w:p>
    <w:p>
      <w:r>
        <w:t>منبع: https://www.cbr.com/movies-studio-ghibli-fans-must-watch/</w:t>
      </w:r>
    </w:p>
    <w:p>
      <w:r>
        <w:t>نویسنده: Areeba Khan</w:t>
      </w:r>
    </w:p>
    <w:p>
      <w:r>
        <w:t>تاریخ انتشار: 2026-08-12 02:30</w:t>
      </w:r>
    </w:p>
    <w:p>
      <w:r>
        <w:t>──────────────────────────────────────────────────</w:t>
      </w:r>
    </w:p>
    <w:p>
      <w:r>
        <w:t>Studio Ghibli’s anime movies have earned a timeless reputation through breathtaking animation, heartfelt storytelling, and an extraordinary ability to find magic in everyday life. These stories balance fantasy with human emotion, creating unforgettable adventures that explore family, friendship, self-discovery, and humanity’s connection with nature.</w:t>
      </w:r>
    </w:p>
    <w:p>
      <w:r>
        <w:t>Beautifully realized worlds, emotionally resonant characters, and thoughtful storytelling define other films just as they do the works of Hayao Miyazaki and his peers. Some lean into whimsical fantasy, while others find quiet beauty in ordinary moments or deeply personal relationships, but each carries the same sincerity and emotional richness that made Studio Ghibli’s works beloved across generations.</w:t>
      </w:r>
    </w:p>
    <w:p>
      <w:r>
        <w:t>Children Who Chase Lost Voices Captures The Wonder Of A Grand Fantasy Adventure</w:t>
      </w:r>
    </w:p>
    <w:p>
      <w:r>
        <w:t>Close Asuna is accompanied by Shin and Ryuji in Children Who Chase Lost Voices Image via CoMix Waves Films</w:t>
      </w:r>
    </w:p>
    <w:p>
      <w:r>
        <w:t>Asuna Watase from Children who Chase Lost Voices crying while in the forest. Image via CoMix Wave Films</w:t>
      </w:r>
    </w:p>
    <w:p>
      <w:r>
        <w:t>Asuna Watase from Children Who Chase Lost Voices. Image via CoMix Waves Films</w:t>
      </w:r>
    </w:p>
    <w:p>
      <w:r>
        <w:t>Makoto Shinkai steps away from his signature romance-driven storytelling to craft an expansive fantasy inspired by ancient myths and forgotten civilizations. Asuna’s journey into the mysterious underground world of Agartha unfolds through breathtaking landscapes, mythical creatures, and long-abandoned ruins that evoke the same spirit of discovery found in many beloved fantasy classics.</w:t>
      </w:r>
    </w:p>
    <w:p>
      <w:r>
        <w:t>Rather than presenting fantasy as simple escapism, Children Who Chase Lost Voices uses its magical world to examine humanity’s desire to hold onto loved ones after loss. Lush backgrounds, sweeping orchestral music, and a strong appreciation for nature create an atmosphere that closely mirrors the quiet wonder and emotional warmth often associated with Studio Ghibli’s most memorable films.</w:t>
      </w:r>
    </w:p>
    <w:p>
      <w:r>
        <w:t>The Deer King Blends Rich World-Building With Deeply Human Drama</w:t>
      </w:r>
    </w:p>
    <w:p>
      <w:r>
        <w:t>Close Van holds Yuna as he rides on a deer in The Deer King Image via Production I.G.</w:t>
      </w:r>
    </w:p>
    <w:p>
      <w:r>
        <w:t>Yuna goes on a mission in The Deer King Image via Production I.G.</w:t>
      </w:r>
    </w:p>
    <w:p>
      <w:r>
        <w:t>THE DEER KING Van Image via Production I.G.</w:t>
      </w:r>
    </w:p>
    <w:p>
      <w:r>
        <w:t>Political conflict and survival shape the foundation of The Deer King, but the movie draws its greatest strength from the bond between former soldier Van and the young girl Yuna. Their journey unfolds against the backdrop of a deadly epidemic and growing tensions between rival kingdoms, allowing themes of compassion, sacrifice, and resilience to emerge naturally through the characters’ choices.</w:t>
      </w:r>
    </w:p>
    <w:p>
      <w:r>
        <w:t>Production I.G renders the wilderness Van travels through with the same weighted, physical animation Ando brought to Ashitaka’s forest journeys, and herds of deer move across the screen with a naturalism closer to wildlife documentary than fantasy shorthand. Two hours barely contain Uehashi’s dense worldbuilding, and The Deer King’s pacing sprints through political detail that a full season of television might have unpacked more gradually.</w:t>
      </w:r>
    </w:p>
    <w:p>
      <w:r>
        <w:t>A Letter To Momo Finds Magic In Family, Grief, And Healing</w:t>
      </w:r>
    </w:p>
    <w:p>
      <w:r>
        <w:t>Momo giggles mischievously while two yokai look angry in A Letter to Momo. Image via Production I.G.</w:t>
      </w:r>
    </w:p>
    <w:p>
      <w:r>
        <w:t>Director Hiroyuki Okiura worked as animation director on Princess Mononoke before spending over a decade developing A Letter to Momo about a girl relocating to a remote island after her father’s sudden death. Three grotesque, comic-relief yokai named Iwa, Kawa, and Mame move into Momo’s attic and spend most of the runtime bumbling through household chores, a tonal choice that keeps the film’s central grief from tipping into melodrama.</w:t>
      </w:r>
    </w:p>
    <w:p>
      <w:r>
        <w:t>Seto Inland Sea’s fishing village gets an unhurried attention to the rural texture that defines Totoro’s countryside, down to overgrown shrines and cicada-filled summer afternoons. Momo’s unsent letter to her father, the source of the title, resurfaces only in the film’s final stretch, giving years of quiet regret a single and carefully delayed payoff.</w:t>
      </w:r>
    </w:p>
    <w:p>
      <w:r>
        <w:t>The Boy And The Beast Explores Growth Through An Unforgettable Bond</w:t>
      </w:r>
    </w:p>
    <w:p>
      <w:r>
        <w:t>Ren and Kaede look worried in The Boy and the Beast Image via Studio Chizu</w:t>
      </w:r>
    </w:p>
    <w:p>
      <w:r>
        <w:t>The Boy and the Beast follows runaway Ren into Jutengai, a beast kingdom hidden behind Shibuya’s back alleys, where Kumatetsu takes him on as a reluctant apprentice. Studio Chizu renders Jutengai’s marketplaces and training grounds with the same dense, lived-in detail Hosoda brings to his human settings, refusing to treat the fantasy realm as mere backdrop for a coming-of-age story spanning nearly a decade of in-story time.</w:t>
      </w:r>
    </w:p>
    <w:p>
      <w:r>
        <w:t>Kumatetsu’s own arc, an aging warrior forced to become a mentor before he feels ready, runs in close parallel to Ren’s, giving their mutual growth weight beyond typical training-montage shorthand. A late detour into modern Tokyo brings the beast and human worlds into direct collision, and the resulting sequence, staged inside a library and a whale-shaped void, pushes Hosoda’s visual imagination further than either half of the story does alone.</w:t>
      </w:r>
    </w:p>
    <w:p>
      <w:r>
        <w:t>Wolf Children Celebrates Parenthood With Extraordinary Warmth And Heart</w:t>
      </w:r>
    </w:p>
    <w:p>
      <w:r>
        <w:t>Mamoru Hosoda's Wolf Children Ame and Yuki anime movie main characters Image via Studio Chizu</w:t>
      </w:r>
    </w:p>
    <w:p>
      <w:r>
        <w:t>Hana’s transformation from university student to widowed single mother happens within Wolf Children’s opening act, and Mamoru Hosoda spends the remaining runtime on the practical, exhausting task of raising Yuki and Ame in their human and wolf forms simultaneously. Studio Chizu relocates the family from a cramped Tokyo apartment to an abandoned farmhouse in the mountains, and that rural backdrop carries an unmistakable echo of the Kusakabe family’s countryside home in My Neighbor Totoro.</w:t>
      </w:r>
    </w:p>
    <w:p>
      <w:r>
        <w:t>Yuki and Ame diverge sharply as they grow, one choosing a human school life and the other choosing the mountains, and Hosoda declines to resolve that split into a tidy lesson about which path is correct. Composer Takagi Masakatsu’s score stays understated through even the film’s most emotionally charged scenes, letting Hana’s exhaustion and love read through animation timing instead of swelling music cues.</w:t>
      </w:r>
    </w:p>
    <w:p>
      <w:r>
        <w:t>In This Corner Of The World Finds Hope Amid Life’s Greatest Hardships</w:t>
      </w:r>
    </w:p>
    <w:p>
      <w:r>
        <w:t>Suzu is holding a clipboard and pencil in front of a grassy hill and cloudy blue sky in In This Corner of the World. Image via Funimation</w:t>
      </w:r>
    </w:p>
    <w:p>
      <w:r>
        <w:t>Director Sunao Katabuchi shows his commitment to domestic detail in In This Corner of the World through Suzu Urano’s life in Kure, a naval town near Hiroshima, during the final years of World War Two. Suzu’s talent for drawing threads through the entire movie and MAPPA renders her sketches and daydreams in a looser, hand-drawn style that breaks from the otherwise grounded visual approach whenever her imagination takes over.</w:t>
      </w:r>
    </w:p>
    <w:p>
      <w:r>
        <w:t>The atomic bombing arrives without a single dramatized mushroom cloud. Suzu simply watches a strange light from a distance, and the story reveals the scale of what happened only through her daily routines going quietly, permanently wrong. Katabuchi’s research team consulted period Kure residents and wartime records for years, and small details, like ration coupon designs and air raid drill choreography, carry the movie's history.</w:t>
      </w:r>
    </w:p>
    <w:p>
      <w:r>
        <w:t>The Garden Of Words Turns Quiet Moments Into Powerful Emotional Storytelling</w:t>
      </w:r>
    </w:p>
    <w:p>
      <w:r>
        <w:t>Takao Akizuki sits across someone in The Garden Of Words. Image via The Answer Studio</w:t>
      </w:r>
    </w:p>
    <w:p>
      <w:r>
        <w:t>A teenage shoemaker and an older woman meet repeatedly during rainstorms at a park pavilion, never exchanging names for most of The Garden of Words’ forty-six-minute runtime. Rain becomes the movie's actual subject as much as its backdrop, and Shinkai’s animators built individual raindrop behavior into specific shots, giving each downpour its own visual rhythm.</w:t>
      </w:r>
    </w:p>
    <w:p>
      <w:r>
        <w:t>Both characters carry private failures, Takao’s stalled shoe-design ambitions and Yukino’s suspended teaching career, and neither backstory gets explained through dialogue so much as through the objects each brings to their meetings. Motohiro Hata’s title song plays only once, over the closing credits, a restraint that makes the song’s arrival land with weight.</w:t>
      </w:r>
    </w:p>
    <w:p>
      <w:r>
        <w:t>Penguin Highway Balances Childhood Wonder With Inventive Science Fiction</w:t>
      </w:r>
    </w:p>
    <w:p>
      <w:r>
        <w:t>Aoyama looks at someone in wonderment in Penguin Highway Studio Colorido</w:t>
      </w:r>
    </w:p>
    <w:p>
      <w:r>
        <w:t>Studio Colorido adapts Tomihiko Morimi’s novel through Aoyama, a precociously analytical boy who begins investigating why penguins have started appearing in his landlocked suburban town, keeping meticulous field notes on every discovery. Director Hiroyasu Ishida lets Aoyama’s scientific method structure entire scenes, turning a seemingly straightforward mystery into something closer to a child’s diary of amateur physics.</w:t>
      </w:r>
    </w:p>
    <w:p>
      <w:r>
        <w:t>A dental hygienist Aoyama befriends leads him to the mystery source, a shimmering sphere in the woods that behaves like a localized law of physics all its own. Suburban rooftops, drainage ditches, and convenience-store parking lots get rendered with the same investigative curiosity Aoyama brings to the penguins themselves, turning an ordinary town into Penguin Highway's real subject of wonder.</w:t>
      </w:r>
    </w:p>
    <w:p>
      <w:r>
        <w:t>Maquia: When The Promised Flower Blooms Delivers A Beautiful Meditation On Love And Time</w:t>
      </w:r>
    </w:p>
    <w:p>
      <w:r>
        <w:t>Maquia holds baby Ariel after finding him in Maquia: When the Promised Flower Blooms. Image via P.A. Works</w:t>
      </w:r>
    </w:p>
    <w:p>
      <w:r>
        <w:t>Mari Okada uses fantasy to examine the fleeting nature of human life and the enduring power of parental love, creating a story that resonates long after its emotional finale. Maquia belongs to the Iorph, a race that ages slowly, forcing her to confront the painful reality of raising Ariel, a human child who will grow old while she remains almost unchanged.</w:t>
      </w:r>
    </w:p>
    <w:p>
      <w:r>
        <w:t>Ariel grows from infant to elderly man throughout the film, while Maquia’s own appearance barely shifts, and Okada stages that widening visual gap without resorting to rushed montages. Rather than relying on grand fantasy spectacle, Maquia: When the Promised Flower Blooms grounds its emotional core in the everyday joys and hardships of motherhood, allowing each stage of Ariel’s life to carry genuine weight.</w:t>
      </w:r>
    </w:p>
    <w:p>
      <w:r>
        <w:t>Mirai Transforms Everyday Family Life Into A Magical Coming-Of-Age Journey</w:t>
      </w:r>
    </w:p>
    <w:p>
      <w:r>
        <w:t>Kun crying in his father’s arms after falling on his bike from Mirai. Image via Studio Chizu</w:t>
      </w:r>
    </w:p>
    <w:p>
      <w:r>
        <w:t>Childhood curiosity shapes every scene in Mirai, as Mamoru Hosoda transforms ordinary family life into an imaginative journey through time. Four-year-old Kun’s jealousy after the birth of his baby sister becomes the foundation for encounters with relatives from different generations, allowing the film to explore how families grow and change across decades.</w:t>
      </w:r>
    </w:p>
    <w:p>
      <w:r>
        <w:t>Hosoda balances whimsical fantasy with recognizable family experiences, creating a world where imagination feels like a natural extension of childhood. Kun’s four-year-old logic drives the film’s emotional register throughout, giving even its most abstract detour, a walk through a literal family tree spanning generations, the specific, stubborn energy of a toddler working through an ordinary sibling grievance.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