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battle for Roshar begins!</w:t>
      </w:r>
    </w:p>
    <w:p>
      <w:r>
        <w:t>منبع: https://gamingtrend.com/the-battle-for-roshar-begins/</w:t>
      </w:r>
    </w:p>
    <w:p>
      <w:r>
        <w:t>نویسنده: ناشناس</w:t>
      </w:r>
    </w:p>
    <w:p>
      <w:r>
        <w:t>تاریخ انتشار: 2026-10-23 15:50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storms are gathering, armies are marching, and the fate of Roshar hangs in the balance!</w:t>
      </w:r>
    </w:p>
    <w:p>
      <w:r>
        <w:t>Welcome to Stormlight: War for Roshar, an epic asymmetric strategy board game from Brotherwise Games, designed by John D. Clair and based on Brandon Sanderson's acclaimed The Stormlight Archive series.</w:t>
      </w:r>
    </w:p>
    <w:p>
      <w:r>
        <w:t>In this preview, we're heading into the war between the Coalition of Monarchs and the forces of Odium, where victory takes more than commanding the biggest army.</w:t>
      </w:r>
    </w:p>
    <w:p>
      <w:r>
        <w:t>Choose legendary leaders, muster powerful troops, negotiate alliances with neutral nations, harness Stormlight, and battle for control of Roshar's ancient Oathgates.</w:t>
      </w:r>
    </w:p>
    <w:p>
      <w:r>
        <w:t>But here's where things get REALLY interesting...</w:t>
      </w:r>
    </w:p>
    <w:p>
      <w:r>
        <w:t>The Oathgates don't just help you move armies across the continent. They can actually change the victory threshold itself!</w:t>
      </w:r>
    </w:p>
    <w:p>
      <w:r>
        <w:t>You're not just racing toward the finish line. You're fighting over where the finish line IS!</w:t>
      </w:r>
    </w:p>
    <w:p>
      <w:r>
        <w:t>We'll explore:</w:t>
      </w:r>
    </w:p>
    <w:p>
      <w:r>
        <w:t>- The asymmetric conflict between the Coalition and Odium</w:t>
      </w:r>
    </w:p>
    <w:p>
      <w:r>
        <w:t>- Legendary leaders and their unique abilities</w:t>
      </w:r>
    </w:p>
    <w:p>
      <w:r>
        <w:t>- Action cards, Stormlight gemstones, and powerful surges</w:t>
      </w:r>
    </w:p>
    <w:p>
      <w:r>
        <w:t>- Diplomacy and the shifting allegiances of neutral nations</w:t>
      </w:r>
    </w:p>
    <w:p>
      <w:r>
        <w:t>- Armies, elite units, and the War Phase</w:t>
      </w:r>
    </w:p>
    <w:p>
      <w:r>
        <w:t>- Urithiru and the strategically important Oathgates</w:t>
      </w:r>
    </w:p>
    <w:p>
      <w:r>
        <w:t>- Highstorms, Everstorms, and the race for victory</w:t>
      </w:r>
    </w:p>
    <w:p>
      <w:r>
        <w:t>I'll also share my thoughts on the game, including my firsthand experience playing several rounds at Gen Con.</w:t>
      </w:r>
    </w:p>
    <w:p>
      <w:r>
        <w:t>Please note: This preview features prototype components and rules, which are subject to change before release.</w:t>
      </w:r>
    </w:p>
    <w:p>
      <w:r>
        <w:t>Whether you're a longtime fan of Brandon Sanderson's novels or simply love big, thematic strategy games, there's plenty here to explore!</w:t>
      </w:r>
    </w:p>
    <w:p>
      <w:r>
        <w:t>Publisher: Brotherwise Games</w:t>
      </w:r>
    </w:p>
    <w:p>
      <w:r>
        <w:t>Designer: John D. Clair</w:t>
      </w:r>
    </w:p>
    <w:p>
      <w:r>
        <w:t>Based on: The Stormlight Archive by Brandon Sanderson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