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With Grand Theft Auto 6 on the way, it's down to the community to bring back the best (and stupidest) thing about GTA Online</w:t>
      </w:r>
    </w:p>
    <w:p>
      <w:r>
        <w:t>منبع: https://www.gamesradar.com/games/grand-theft-auto/with-grand-theft-auto-6-on-the-way-its-down-to-the-community-to-bring-back-the-best-and-stupidest-thing-about-gta-online/</w:t>
      </w:r>
    </w:p>
    <w:p>
      <w:r>
        <w:t>نویسنده: Joel Franey, Guides Editor, Gamesradar, Layer Van-Ds .Vds-Author Font-Size Var --Text-Base, Font-Size Var --Vds-Author-Font-Size, Var --Text-Base, Line-Height Var --Text-Base--Line-Height, Line-Height Var --Vds-Author-Line-Height, Var --Text-Base--Line-Height, Letter-Spacing Var --Tracking-Normal</w:t>
      </w:r>
    </w:p>
    <w:p>
      <w:r>
        <w:t>تاریخ انتشار: 2026-07-31 16:00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