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full controller the size of a keychain, CRKD ATOM+ is now shipping</w:t>
      </w:r>
    </w:p>
    <w:p>
      <w:r>
        <w:t>منبع: https://gamingtrend.com/news/a-full-controller-the-size-of-a-keychain-crkd-atom-is-now-shipping/</w:t>
      </w:r>
    </w:p>
    <w:p>
      <w:r>
        <w:t>نویسنده: ناشناس</w:t>
      </w:r>
    </w:p>
    <w:p>
      <w:r>
        <w:t>تاریخ انتشار: 2026-09-23 22:54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David is the kind of person to wear his heart on his sleeve. He can find positives in anything, like this is a person who loved Star Fox Zero to death. You’ll see him playing all kinds of games.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