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Toy Story 5 has an even bigger opening weekend than The Super Mario Galaxy Movie</w:t>
      </w:r>
    </w:p>
    <w:p>
      <w:r>
        <w:t>منبع: https://www.polygon.com/toy-story-5-opening-weekend/</w:t>
      </w:r>
    </w:p>
    <w:p>
      <w:r>
        <w:t>نویسنده: Tomas Franzese</w:t>
      </w:r>
    </w:p>
    <w:p>
      <w:r>
        <w:t>تاریخ انتشار: 2026-06-21 15:58</w:t>
      </w:r>
    </w:p>
    <w:p>
      <w:r>
        <w:t>──────────────────────────────────────────────────</w:t>
      </w:r>
    </w:p>
    <w:p>
      <w:r>
        <w:t>Toy Story 5 now has the biggest opening weekend gross of 2026, dethroning The Super Mario Galaxy Movie. In just three days, Toy Story 5 has grossed $160 million in the United States alone.</w:t>
      </w:r>
    </w:p>
    <w:p>
      <w:r>
        <w:t>According to Deadline’s reporting, that impressive yield gives Toy Story 5 the highest-grossing opening weekend of 2026, as The Super Mario Galaxy Movieopened to $130.9 million over its first three-day weekend. Toy Story 5 also grossed more than both Toy Story 3 and Toy Story 4 did in their respective opening weekends.</w:t>
      </w:r>
    </w:p>
    <w:p>
      <w:r>
        <w:t>In fact, Pixar's latest did so well that it has the second-highest opening-weekend gross of any animated movie ever. The only other one to have a higher three-day total is Incredibles 2, another Pixar animation, which grossed $182.6 million during its first weekend in theaters in 2018. For a post-pandemic theatrical release, earning second place is a very impressive feat.</w:t>
      </w:r>
    </w:p>
    <w:p>
      <w:r>
        <w:t>As for the other movies in theaters right now, Obsession continues to hold strong while Hugh Jackman’s new movie, Death of Robin Hood, underperformed. Here are the estimated top ten highest-grossing films of the weekend, per Deadline:</w:t>
      </w:r>
    </w:p>
    <w:p>
      <w:r>
        <w:t>Toy Story 5: $160 million Disclosure Day: $17.2 million Obsession: $14.2 million Backrooms: $7.5 million Scary Movie: $6.6 million Masters of the Universe: $4.9 million The Mandalorian and Grogu: $4 million Leviticus: $3 million Death of Robin Hood: $2.5 million Michael: $2.1 million</w:t>
      </w:r>
    </w:p>
    <w:p>
      <w:r>
        <w:t>It’s not too surprising that Toy Story 5 is proving to be a massive success, as Toy Story is a beloved animated film franchise that kids enjoy and parents are nostalgic for. In Polygon’s review of the movie, Brian VanHooker wrote, “While the movie doesn’t quite reach the heights of the first three films, it is a thoughtful, funny, emotional entry into the franchise that improves upon Toy Story 4 in every way.”</w:t>
      </w:r>
    </w:p>
    <w:p>
      <w:r>
        <w:t>Clearly, audiences agree. Expect Toy Story 5 to stay in theaters for some time before eventually making its way to Disney+. The video game industry will capitalize on this movie’s success later this year, too, as Digital Eclipse and Atari are releasing a collection of retro Toy Story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