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Bot check in progress...</w:t>
      </w:r>
    </w:p>
    <w:p>
      <w:r>
        <w:t>منبع: https://gamerant.com/lego-skylines-city-builder-sandbox-building/</w:t>
      </w:r>
    </w:p>
    <w:p>
      <w:r>
        <w:t>نویسنده: ناشناس</w:t>
      </w:r>
    </w:p>
    <w:p>
      <w:r>
        <w:t>تاریخ انتشار: نامشخص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...</w:t>
      </w:r>
    </w:p>
    <w:p>
      <w:r>
        <w:t>Anubis could not load its JavaScript. The server may be overloaded. Please reload the page to try again.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