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Sekiro and a brief history of spraying blood all over the darn place</w:t>
      </w:r>
    </w:p>
    <w:p>
      <w:r>
        <w:t>منبع: https://www.polygon.com/video/sekiro-and-a-brief-history-of-spraying-blood-all-over-the-darn-place/</w:t>
      </w:r>
    </w:p>
    <w:p>
      <w:r>
        <w:t>نویسنده: Patrick Gill</w:t>
      </w:r>
    </w:p>
    <w:p>
      <w:r>
        <w:t>تاریخ انتشار: 2026-08-17 07:18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spray day and we're making a big deposit at the blood bank. Here's why Sekiro: Shadows Die Twice borrows its iconic blood spray from Kurosawa and other samurai movies.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