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CBS' Best Show in 2026</w:t>
      </w:r>
    </w:p>
    <w:p>
      <w:r>
        <w:t>منبع: https://www.cbr.com/cbs-matlock-season-3-not-returning-until-2027/</w:t>
      </w:r>
    </w:p>
    <w:p>
      <w:r>
        <w:t>نویسنده: Hannah Postlethwait</w:t>
      </w:r>
    </w:p>
    <w:p>
      <w:r>
        <w:t>تاریخ انتشار: 2026-09-22 01:00</w:t>
      </w:r>
    </w:p>
    <w:p>
      <w:r>
        <w:t>──────────────────────────────────────────────────</w:t>
      </w:r>
    </w:p>
    <w:p>
      <w:r>
        <w:t>Matlock fans can say goodbye to the show until 2027, as CBS’s Kathy Bates legal drama goes on a lengthy hiatus. The network is gearing up for CBS premiere week, when many of its scripted dramas return. Audiences can look forward to new episodes of hit shows like Marshals, Tracker, and NCIS in the coming weeks, but not Matlock.</w:t>
      </w:r>
    </w:p>
    <w:p>
      <w:r>
        <w:t>With its clever plot twists, deep emotional stakes, and cultural relevance, Matlock is arguably the best series on network TV. It has strong ratings, Kathy Bates’ star power, and a 93% Rotten Tomatoes score from critics, so by every measure, it has been a success. As a result, its absence this fall will likely confuse its established audience.</w:t>
      </w:r>
    </w:p>
    <w:p>
      <w:r>
        <w:t>CBS Is Saying Goodbye To Matlock For The Rest Of 2026</w:t>
      </w:r>
    </w:p>
    <w:p>
      <w:r>
        <w:t>While most of CBS’s best shows are returning soon, others are missing from its fall schedule. That's because the network has shifted several series premieres to its 2027 midseason schedule, and Matlock is among them. Therefore, audiences can bid farewell to their Matlock fix for the rest of 2026. Still, Matlock isn't canceled and returns with new episodes next year.</w:t>
      </w:r>
    </w:p>
    <w:p>
      <w:r>
        <w:t>Still, a significant hiatus between Matlock Seasons 2 and 3 could frustrate regular viewers used to watching their favorite CBS shows, and the break could cause some of them to lose interest. Matlock Seasons 1 and 2 were heavy hitters in CBS's last two fall premiere weeks, launching with Sunday-night debuts before settling into the show's regular Thursday-night slot.</w:t>
      </w:r>
    </w:p>
    <w:p>
      <w:r>
        <w:t>The changes risk causing some viewers to say goodbye to the series literally. However, Matlock Season 3 will almost certainly be worth the wait when it returns in early 2027. Consistent with the scheduling changes, Matlock Season 3 has been reduced to 13 episodes, while Matlock Seasons 1 and 2 had 19 and 16 episodes, respectively.</w:t>
      </w:r>
    </w:p>
    <w:p>
      <w:r>
        <w:t>With the shortened season and midseason shift, Matlock's future looks more uncertain. Matlock will also feel different after Madeline Matlock (Bates) and Olympia Lawrence (Skye P. Marshall) exposed the Jacobson Moore Law Firm, completing its two-season mystery. In Matlock Season 3, the lawyers will start their own firm, teased in the finale of Matlock Season 2 in April.</w:t>
      </w:r>
    </w:p>
    <w:p>
      <w:r>
        <w:t>Per Nielsen’s 35-day multiplatform data for the full 2025-2026 season, CBS finished with four of its scripted series landing among the five most-watched broadcast shows. CBS’s Marshals, Tracker, Matlock, and Sheriff Country ranked among the season's five most-watched broadcast shows, alongside ABC’s High Potential. That said, Matlock is the only CBS series among them not returning this fall.</w:t>
      </w:r>
    </w:p>
    <w:p>
      <w:r>
        <w:t>Given its stellar performance in the last cycle, Matlock Season 3’s changes seem somewhat premature. Matlock Season 2 episodes averaged about 11.2 million multiplatform viewers over a 35-day window, securing its position as one of 2025-2026’s most-watched broadcast shows. As it progresses, fewer episodes may make sense, but the series will be missed amid its scheduling adjustment.</w:t>
      </w:r>
    </w:p>
    <w:p>
      <w:r>
        <w:t>Cupertino Is Part Of CBS's New Thursday Night Programming</w:t>
      </w:r>
    </w:p>
    <w:p>
      <w:r>
        <w:t>Stills from Cupertino Season 1 on CBS Image via CBS</w:t>
      </w:r>
    </w:p>
    <w:p>
      <w:r>
        <w:t>As part of its strategy this fall, which includes shifting Bates’ legal drama to early 2027, CBS is moving Elsbeth to Matlock’s former time slot at 9 pm Eastern on Thursday nights. Taking Elsbeth’s place at 10 pm will be a freshman legal drama called Cupertino, which will explore legal battles in Silicon Valley with its David vs. Goliath premise.</w:t>
      </w:r>
    </w:p>
    <w:p>
      <w:r>
        <w:t>Exploring culturally relevant themes with its leading characters Michael Price (Mike Colter) and Olivia Siffre (Rachel Keller) pitted against tech giants in the heart of Cupertino, the network’s new legal drama should attract audiences who appreciate Matlock, perhaps tiding them over. Similarly, Madeline and Olympia always went to bat for the underdog while undertaking compelling social justice cases.</w:t>
      </w:r>
    </w:p>
    <w:p>
      <w:r>
        <w:t>CBS has ordered 20 episodes for Cupertino, airing Thursday nights this fall. Therefore, when Matlock returns for Season 3, the series may have a new window, with Elsbeth taking its former timeslot, and Cupertino possibly filling the time afterward for the rest of the season. Regardless, audiences will soon know whether Cupertino makes for a proper Matlock replacement.</w:t>
      </w:r>
    </w:p>
    <w:p>
      <w:r>
        <w:t>Quiz 5 Questions Waiting for the Next Case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