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White Wolf to debut the future of Vampire: The Masquerade at Gen Con</w:t>
      </w:r>
    </w:p>
    <w:p>
      <w:r>
        <w:t>منبع: https://gamingtrend.com/news/white-wolf-to-debut-the-future-of-vampire-the-masquerade-at-gen-con/</w:t>
      </w:r>
    </w:p>
    <w:p>
      <w:r>
        <w:t>نویسنده: ناشناس</w:t>
      </w:r>
    </w:p>
    <w:p>
      <w:r>
        <w:t>تاریخ انتشار: 2026-05-23 17:34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See the next steps for Vampire: The Masquerade.</w:t>
      </w:r>
    </w:p>
    <w:p>
      <w:r>
        <w:t>Vampire: The Masquerade is one of the longest-running TTRPG universes out there, and now the next iteration of it will be revealed at Gen Con 2026: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