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Ball Super's Toyotarou Brings Back the Galactic Patrol's Weakest Villain</w:t>
      </w:r>
    </w:p>
    <w:p>
      <w:r>
        <w:t>منبع: https://www.cbr.com/dragon-ball-super-toyotarou-geppuman-art/</w:t>
      </w:r>
    </w:p>
    <w:p>
      <w:r>
        <w:t>نویسنده: Brett Cardaro</w:t>
      </w:r>
    </w:p>
    <w:p>
      <w:r>
        <w:t>تاریخ انتشار: 2026-09-30 00:20</w:t>
      </w:r>
    </w:p>
    <w:p>
      <w:r>
        <w:t>──────────────────────────────────────────────────</w:t>
      </w:r>
    </w:p>
    <w:p>
      <w:r>
        <w:t>Dragon Ball Super author Toyotarou is diving deep into the series’ obscure villain archives for a brand-new art release.</w:t>
      </w:r>
    </w:p>
    <w:p>
      <w:r>
        <w:t>As part of his ongoing "Toyotarou Tries to Draw" series, the Dragon Ball Super mangaka has drawn an image of the anime-only character Geppuman. Wielding his signature laser gun, Geppuman’s design in Toyotarou’s new art is faithful to that of his only appearance in Dragon Ball Super Episode 31, "Off to See Master Zeno! Find Out Where the Super Dragon Balls Are!!"</w:t>
      </w:r>
    </w:p>
    <w:p>
      <w:r>
        <w:t>Via an official X (formerly Twitter) post, Toyotarou acknowledged the new art with the simple-yet-humorous comment, "This month is Burpman," meant to reference Geppuman’s name pun. In Japanese, "Geppu" is the onomatopoeia for the belching sound.</w:t>
      </w:r>
    </w:p>
    <w:p>
      <w:r>
        <w:t>Toyotarou Immortalizes Dragon Ball Super's Filler Characters Ahead of the Anime Remake Release</w:t>
      </w:r>
    </w:p>
    <w:p>
      <w:r>
        <w:t>Toyotarou's art of Geppuman in the Dragon Ball Super manga style Image via Shueisha</w:t>
      </w:r>
    </w:p>
    <w:p>
      <w:r>
        <w:t>While Geppuman might look tough and confident, he's actually a weakling, relative to the villains Goku and the Dragon Team normally fight. He's only wanted by the Galactic Patrol for being a well-known dine-and-dasher, with a propensity for eating out at restaurants and skipping out on the bill. However, as a fighter, he's no match for Jaco, let alone any of the Saiyans.</w:t>
      </w:r>
    </w:p>
    <w:p>
      <w:r>
        <w:t>Dragon Ball’s official website describes the character: "Geppuman was wanted by the Galactic Patrol for his serial dining-and-dashing. He was easily apprehended by Jaco on Lord Zuno's Planet, but one wonders if his escapes were as gaudy as he looks in this illustration when skipping out on a bill."</w:t>
      </w:r>
    </w:p>
    <w:p>
      <w:r>
        <w:t>It’s certainly true that Geppuman tends to act much tougher than his petty criminal history might warrant. That silliness of his character is something Toyotarou particularly liked about him, as revealed in his own personal statement accompanying the artwork’s release: "He was a habitual dine-and-dasher wanted by the Galactic Patrol! It's quite a silly premise, but that's what gives it a certain charm!"</w:t>
      </w:r>
    </w:p>
    <w:p>
      <w:r>
        <w:t>Geppuman is confronted by Jaco in the Dragon Ball Super anime Image via Toei Animation Jaco attacks Geppuman in the Dragon Ball Super anime Image via Toei Animation Close</w:t>
      </w:r>
    </w:p>
    <w:p>
      <w:r>
        <w:t>Geppuman is now the second Dragon Ball Super anime 'filler' character that Toyotarou has drawn in a row for his "Toyotarou Tries to Draw" series. Last month, Toyotarou drew the Mogina Warrior whom Beerus fought in DBS Episode 2 -- another character that never appeared in Toyotarou’s manga version of the story.</w:t>
      </w:r>
    </w:p>
    <w:p>
      <w:r>
        <w:t>Toyotarou’s decision to draw these obscure anime-only characters is notable considering that Dragon Ball Super: Beerus, the upcoming anime remake dropping this October, is cutting out a lot of content from the original anime to speed up the pacing considerably. Recent reports have suggested that the entirety of the first three arcs of the new remake will contain a total of only 19 episodes -- a dramatic change from the 46 episodes those three arcs take in the OG series.</w:t>
      </w:r>
    </w:p>
    <w:p>
      <w:r>
        <w:t>Given that change, it’s possible that characters like Geppuman and the Mogina might not appear in the remake at all, leaving them lost to the old anime forever. At least now, these characters will be immortalized in Toyotarou’s art, too.</w:t>
      </w:r>
    </w:p>
    <w:p>
      <w:r>
        <w:t>Dragon Ball Super: Beerus begins airing in Japan on Oct. 11, 2026, although it will also have an earlier world premiere screening. While there's no officially announced international streaming release date, reports suggest that the series will also begin streaming on Crunchyroll on the same day as its Japan television broadcast.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