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Modern Warfare 4 series "From the Ward" debuts</w:t>
      </w:r>
    </w:p>
    <w:p>
      <w:r>
        <w:t>منبع: https://gamingtrend.com/news/new-modern-warfare-4-series-from-the-ward-debuts/</w:t>
      </w:r>
    </w:p>
    <w:p>
      <w:r>
        <w:t>نویسنده: ناشناس</w:t>
      </w:r>
    </w:p>
    <w:p>
      <w:r>
        <w:t>تاریخ انتشار: 2026-05-29 16:52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Modern Warfare 4 is real, and looks to embrace more fun over realism</w:t>
      </w:r>
    </w:p>
    <w:p>
      <w:r>
        <w:t>An hour-plus preview leaves me hopeful of the direction for the much-maligned Call of Duty series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