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Stonemaier Games announces Braided Skies</w:t>
      </w:r>
    </w:p>
    <w:p>
      <w:r>
        <w:t>منبع: https://gamingtrend.com/news/stonemaier-games-announces-braided-skies/</w:t>
      </w:r>
    </w:p>
    <w:p>
      <w:r>
        <w:t>نویسنده: ناشناس</w:t>
      </w:r>
    </w:p>
    <w:p>
      <w:r>
        <w:t>تاریخ انتشار: 2026-09-25 04:46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It's the best time of the year! Spooky season is here, and with it comes a new Dreamlight Valley update and new events!</w:t>
      </w:r>
    </w:p>
    <w:p>
      <w:r>
        <w:t>By Raven Winters / 24 Sep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