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13 years in and on its third console generation, how does GTA 5 hold up for a return visit?</w:t>
      </w:r>
    </w:p>
    <w:p>
      <w:r>
        <w:t>منبع: https://www.gamesradar.com/games/grand-theft-auto/ten-years-in-and-on-its-third-console-generation-how-does-gta-5-hold-up-for-a-return-visit/</w:t>
      </w:r>
    </w:p>
    <w:p>
      <w:r>
        <w:t>نویسنده: Alex Spencer, Freelance Writer,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2026-09-17 11:00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Do you work in videogames?</w:t>
      </w:r>
    </w:p>
    <w:p>
      <w:r>
        <w:t>From the creators of Edge: A free weekly videogame industry newsletter, featuring in-depth news, expert analysis and exclusive interviews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