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gets Top Gun crossover for Season 4</w:t>
      </w:r>
    </w:p>
    <w:p>
      <w:r>
        <w:t>منبع: https://gamingtrend.com/news/battlefield-6-gets-top-gun-crossover-for-season-4/</w:t>
      </w:r>
    </w:p>
    <w:p>
      <w:r>
        <w:t>نویسنده: ناشناس</w:t>
      </w:r>
    </w:p>
    <w:p>
      <w:r>
        <w:t>تاریخ انتشار: 2026-07-18 21:28</w:t>
      </w:r>
    </w:p>
    <w:p>
      <w:r>
        <w:t>──────────────────────────────────────────────────</w:t>
      </w:r>
    </w:p>
    <w:p>
      <w:r>
        <w:t>Battlefield 6 Season 4 will have two Phases, the first of which will drop on July 21 and the second of which will drop on August 18. The Second Phase will be the one containing the Top Gun crossover, adding new Top Gun cosmetics, The F-18 and F-14, as well as new game modes. For full details, read the information below:</w:t>
      </w:r>
    </w:p>
    <w:p>
      <w:r>
        <w:t>REDWOOD CITY, Calif. (July 17, 2026) – Electronic Arts Inc. (NASDAQ: EA) and Battlefield Studios today revealed a first look at Battlefield 6™ and Battlefield REDSEC, delivering the franchise's largest seasonal update to date with Naval Warfare, new content, and a meticulously crafted knockout Top Gun crossover experience in partnership with Paramount Games Studio. The update will include the F-18/Super Hornet and iconic F-14 Tomcat, fan-favorite characters from Top Gun, as well as two new modes inspired by the franchise’s iconic aerial combat.</w:t>
      </w:r>
    </w:p>
    <w:p>
      <w:r>
        <w:t>Three characters from Top Gun come to life in-game, fully voiced by their original performers: Lt. Bradley “Rooster” Bradshaw (Miles Teller), Lt. Robert “Bob” Floyd (Lewis Pullman), Adm. Solomon “Warlock” Bates (Charles Parnell), with Top Gun-inspired character skins and cosmetics available in-game.</w:t>
      </w:r>
    </w:p>
    <w:p>
      <w:r>
        <w:t>“It's a huge honor to appear in a long-running franchise like Battlefield with its millions of fans, and talented people working on it,” said Miles Teller. “And with Top Gun, it's like two titans meeting.”</w:t>
      </w:r>
    </w:p>
    <w:p>
      <w:r>
        <w:t>“I’ll actually be the one giving orders in-game, which I love,” said Charles Parnell, “If it’s my voice that pushes players on to clutch a win, that’s awesome.”</w:t>
      </w:r>
    </w:p>
    <w:p>
      <w:r>
        <w:t>Carrier Strike is a new Battlefield 6 mode debuting during this collaboration that pits naval, air, and ground forces against one another as teams seek to destroy the enemy aircraft carrier in a showdown creating an incredible blending of Battlefield and Top Gun’s defining characteristics.</w:t>
      </w:r>
    </w:p>
    <w:p>
      <w:r>
        <w:t>“Battlefield is very intense, whether you're in the sky or on the ground or fighting in the sea, “ said Lewis Pullman, “In that way, it’s a perfect pairing with Top Gun.”</w:t>
      </w:r>
    </w:p>
    <w:p>
      <w:r>
        <w:t>Players can also jump into a new Gauntlet mission for Battlefield REDSEC, a jets-only combat mission set on a reworked version of Tsuru Reef, where they compete to be the best of the best.</w:t>
      </w:r>
    </w:p>
    <w:p>
      <w:r>
        <w:t>“Jets. Adrenaline. The drive to be the best. Battlefield’s unmatched sense of scale is the perfect way to bring Top Gun’s iconic and cinematic aerial combat to life.” says Ryan McArthur, Executive Producer. “We can’t wait for our players to experience the update when it hits on August 18 but our collaboration is also just a piece of Battlefield 6’s biggest season yet.”</w:t>
      </w:r>
    </w:p>
    <w:p>
      <w:r>
        <w:t>Season 4 officially kicks off on July 21 with Phase 1 (Pacific Front) introducing the biggest map in Battlefield 6 yet, Tsuru Reef. This massive Pacific theater battleground features vast air and sea spaces as well as naval aircraft carriers with operational flight decks, and the introduction of our new Dynamic Wave System. This system adds a new dimension to ocean combat, where waves affect boat movement, player aim, and line of sight, allowing players to strategically ambush, flank, and use as cover in firefights.</w:t>
      </w:r>
    </w:p>
    <w:p>
      <w:r>
        <w:t>Phase 2 (Top Gun) debuts on August 18th with Battlefield and Top Gun’s collaboration content alongside a reimagining of one of Battlefield’s classic maps, Wake Island. The final phase of Season 4 (Tidal Strike) releases on September 15 and includes a collection event offering rewards for those who complete naval-based contracts and challenges.</w:t>
      </w:r>
    </w:p>
    <w:p>
      <w:r>
        <w:t>“When Battlefield 6 launched, it had a strong core of content that we’ve grown over time, using feedback from the community to make the game even better,” says Byron Beede, General Manager of Battlefield. “With the addition of Naval Warfare, our Top Gun collaboration, our largest map, and so much more, Season 4 is our biggest update yet and is the perfect opportunity for players old and new to dive in.”</w:t>
      </w:r>
    </w:p>
    <w:p>
      <w:r>
        <w:t>WATCH NAVAL WARFARE DEEP DIVE</w:t>
      </w:r>
    </w:p>
    <w:p>
      <w:r>
        <w:t>Season 4 will also see the release of several eagerly anticipated updates to the game. Battlefield Studios is rolling out a series of quality-of-life updates, with Spectator Mode and the Portal Custom Lobby launching this season.</w:t>
      </w:r>
    </w:p>
    <w:p>
      <w:r>
        <w:t>Visit us on Battlefield.com . Join the official Battlefield community channels over at discord.gg/Battlefield . Follow us on @Battlefield to stay informed on the latest updates, and @BattlefieldCom for the rollout of live updates.</w:t>
      </w:r>
    </w:p>
    <w:p>
      <w:r>
        <w:t>For more Battlefield 6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