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JoJo's Bizarre Adventure Producer Confirms Steel Ball Run's Long Wait Is on Purpose</w:t>
      </w:r>
    </w:p>
    <w:p>
      <w:r>
        <w:t>منبع: https://www.cbr.com/jojos-bizarre-adventure-steel-ball-run-release-schedule-producer-explain/</w:t>
      </w:r>
    </w:p>
    <w:p>
      <w:r>
        <w:t>نویسنده: Renee Senzatimore</w:t>
      </w:r>
    </w:p>
    <w:p>
      <w:r>
        <w:t>تاریخ انتشار: 2026-08-02 03:30</w:t>
      </w:r>
    </w:p>
    <w:p>
      <w:r>
        <w:t>──────────────────────────────────────────────────</w:t>
      </w:r>
    </w:p>
    <w:p>
      <w:r>
        <w:t>The JoJo's Bizarre Adventure anime series is currently undergoing a uniquely long production phase as David Production's staff finalizes the next two installments of the Steel Ball Run arc. With many fans understandably frustrated, Jojo's Bizarre Adventure producer Noriko Dohi recently revealed why this particular narrative requires more time to bring to life.</w:t>
      </w:r>
    </w:p>
    <w:p>
      <w:r>
        <w:t>Stage 1 of JoJo's highly-anticipated sixth season, Steel Ball Run, debuted on Netflix worldwide on March 19, 2026. Notably, Episode 1 clocked in at 47 minutes long -- over double the length of a standard JoJo episode. However, the 2nd and 3rd Stages are not scheduled to hit the airwaves until September 2026.</w:t>
      </w:r>
    </w:p>
    <w:p>
      <w:r>
        <w:t>In a recent interview with Anime Corner, Dohi sat down with Dohi, as well as Jojo's Bizarre Adventure music composer Yugo Kanno, to explain why the production team purposefully opted for a five-month release gap between anime cours.</w:t>
      </w:r>
    </w:p>
    <w:p>
      <w:r>
        <w:t>JoJo's Bizarre Adventure Producer Explains Steel Ball Run's Long Release Schedule</w:t>
      </w:r>
    </w:p>
    <w:p>
      <w:r>
        <w:t>Johnny rides his horse in a stylized manner in JoJo's Bizarre Adventure: Steel Ball Run. Image via David Production</w:t>
      </w:r>
    </w:p>
    <w:p>
      <w:r>
        <w:t>Set in 19th-century America, the plot of Steel Ball Run follows Johnny Joestar as he competes in a cross-country horse race for a whopping $50 million cash prize. According to Dohi, the equestrian sequences presented a unique challenge to the staff, who are committed to making them feel as "real" as possible. "This is a very difficult anime to produce ... It takes an incredible amount of work. Not only do we need really good performances from our actors, but we need the [realism of the horseback races] as well..."</w:t>
      </w:r>
    </w:p>
    <w:p>
      <w:r>
        <w:t>Another major hurdle is Steel Ball Run's time period and setting. Noting that certain aspects of Hirohiko Araki's original JoJo manga are historically inaccurate, David Production's animation team took extra steps to ensure that everything depicted on-screen -- from the landscapes to the architecture -- faithfully represents America as it was in the year 1890.</w:t>
      </w:r>
    </w:p>
    <w:p>
      <w:r>
        <w:t>"We had an expert who was our consultant, named Hidekazu Nishikawa. He is an expert in American history, so he would check our script and say, 'Oh, this might be in the original, but it's really not what's reality,' etc," Dohi explained. "One of the things we adjusted was the value of money. The same amount was worth much more back then, so we adjusted there, and then we also changed the kilometers to miles to work better with U.S. audiences, but also for the time period and everything."</w:t>
      </w:r>
    </w:p>
    <w:p>
      <w:r>
        <w:t>Pocoloco grabs his head and panics in JoJo's Bizarre Adventure: Steel Ball Run. Image via David Production</w:t>
      </w:r>
    </w:p>
    <w:p>
      <w:r>
        <w:t>The scope of Steel Ball Run's narrative is another key factor. The arc consists of 95 chapters, making it the second-longest storyline after the 110-chapter "JoJoLion" arc. "The original is quite long, so we can't push our animators and staff to just do the whole thing continuously..." Dohi said.</w:t>
      </w:r>
    </w:p>
    <w:p>
      <w:r>
        <w:t>"...I understand that after the 1st Stage, fans really wanted to watch right away, but we knew that the 1st Stage was as best an introduction to express to people what this season is all about and to get audiences to want to watch it. For many reasons, we had to, but we also wanted to do it this way."</w:t>
      </w:r>
    </w:p>
    <w:p>
      <w:r>
        <w:t>At its core, Dohi's conscientious approach to the JoJo anime is rooted in a profound respect for the original manga and its creator. "The original from Mr. Araki is so fantastic. The world view, the story, the style of drawing, everything is wonderful...but just staying faithful won't create the anime that you see now," he added. "There is a lot of analysis and deep understanding that we have to gain first. Without that, I think it is really difficult to express to audiences the intention of the original work."</w:t>
      </w:r>
    </w:p>
    <w:p>
      <w:r>
        <w:t>JoJo's Bizarre Adventure: Steel Ball Run 2nd Stage is slated to premiere on Sept. 25, 2026, with subsequent episodes set to air weekly through the Fall 2026 anime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