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Peter Jackson's Upcoming Action Sequel Is Already the Adventure Movie Event of the Decade</w:t>
      </w:r>
    </w:p>
    <w:p>
      <w:r>
        <w:t>منبع: https://www.cbr.com/peter-jackson-tintin-sequel-adventure-movie-of-the-decade/</w:t>
      </w:r>
    </w:p>
    <w:p>
      <w:r>
        <w:t>نویسنده: Fawzia Khan</w:t>
      </w:r>
    </w:p>
    <w:p>
      <w:r>
        <w:t>تاریخ انتشار: 2026-07-21 00:00</w:t>
      </w:r>
    </w:p>
    <w:p>
      <w:r>
        <w:t>──────────────────────────────────────────────────</w:t>
      </w:r>
    </w:p>
    <w:p>
      <w:r>
        <w:t>In May 2026, while accepting an honorary Palme d'Or at the Cannes Film Festival, Peter Jackson revealed that he was actively writing a script from his hotel suite. The project he was talking about was the long-awaited sequel to Steven Spielberg's 2011 The Adventures of Tintin, for which the script has now been confirmed complete, and Jackson himself has said that the next movie he will direct will be this one.</w:t>
      </w:r>
    </w:p>
    <w:p>
      <w:r>
        <w:t>Tintin 2 would represent Jackson's return to narrative fictional filmmaking (his last was 2014's The Hobbit: The Battle of the Five Armies) and his first animated feature as a director. While there is no studio greenlight or cast announced, the sequel is widely expected to draw from Hergé's two-part The Seven Crystal Balls and Prisoners of the Sun comics. The Peruvian adventure includes ancient curses, kidnapping, and a race through South America that will undoubtedly become one of the most cinematic and exciting adventure movies of the decade.</w:t>
      </w:r>
    </w:p>
    <w:p>
      <w:r>
        <w:t>Tintin Still Holds Up, And That Is Why A Sequel Is Inevitable</w:t>
      </w:r>
    </w:p>
    <w:p>
      <w:r>
        <w:t>The 2011 Adventures of Tintin is, fourteen years on, an underappreciated anomaly in the recent history of adventure cinema. It arrived at a peculiar moment, where it was caught between the peak of the performance-capture debate that had been raging since The Polar Express in 2004, and the beginning of the post-Avatar period. Audiences were still calibrating their tolerance for motion capture as a storytelling medium, and Tintin suffered for the association despite being technically and narratively superior to most other movies of that year. Roger Ebert gave it four stars and called it pure cinema.</w:t>
      </w:r>
    </w:p>
    <w:p>
      <w:r>
        <w:t>What made it work, and what will give a sequel its strongest foundation, was the specific blend of Spielberg's instinct for visceral setpiece construction and Herge's source material's commitment to being truly global. The original Tintin books are classic adventure stories in which a curious young journalist and his loyal Captain follow threads of genuine mystery across continents, encountering real cultures and solving problems with intelligence rather than violence.</w:t>
      </w:r>
    </w:p>
    <w:p>
      <w:r>
        <w:t>There were no power-fantasy narratives or franchise mythology stories, but good old adventure cinema that has largely been abandoned in the era of IP franchises and superhero universes. A Peter Jackson Tintin sequel, if it holds on to the genre and its tone, would be the most distinctive adventure film of the decade before a single frame is shot.</w:t>
      </w:r>
    </w:p>
    <w:p>
      <w:r>
        <w:t>The original film's screenplay by Steven Moffat, Joe Cornish, and Edgar Wright was a significant part of what made the movie work on the big screen. They wove together three source books (The Crab with the Golden Claws, The Secret of the Unicorn, and Red Rackham's Treasure) coherently and without losing the episodic nature of Hergé's books. Jackson and his creative partner, Fran Walsh, have written the sequel's script together, which is a partnership that offers a tighter creative vision and a deeper relationship with the original material itself.</w:t>
      </w:r>
    </w:p>
    <w:p>
      <w:r>
        <w:t>Jackson's Return And What It Means For Adventure Cinema</w:t>
      </w:r>
    </w:p>
    <w:p>
      <w:r>
        <w:t>Jamie Bell as Tintin with Andy Serkis Captain Archibald Haddock in the desert from The Adventures of Tintin Property of Paramount Pictures</w:t>
      </w:r>
    </w:p>
    <w:p>
      <w:r>
        <w:t>The significance of Tintin 2 as a cultural event cannot be separated from the significance of Jackson's return to narrative directing. He has been one of the most consequential filmmakers of his generation -- the director who proved that literary fantasy with vast scope and ambition could be translated to cinema, and it could be done at the very highest level of the craft.</w:t>
      </w:r>
    </w:p>
    <w:p>
      <w:r>
        <w:t>His absence from narrative features since 2014 has been conspicuous, with Jackson choosing to work exclusively in documentary for over a decade. The question of when he will return and what he will return with has been hanging for a long time now. The answer, as it turns out, is not Middle-earth, but Tintin's lesser-known but equally enthralling world that poses a challenge to Jackson and does not depend on the reliability of a brand like LOTR.</w:t>
      </w:r>
    </w:p>
    <w:p>
      <w:r>
        <w:t>That challenge, executed well, produces the kind of adventure film that the current landscape has been badly missing for a long time. The blockbuster adventure genre in 2026 is dominated by IP maintenance -- sequels, prequels, and shared universe entries that serve primarily to serve pre-existing investment rather than to discover something new.</w:t>
      </w:r>
    </w:p>
    <w:p>
      <w:r>
        <w:t>Tintin has the infrastructure of IP without creative constraints and a massive existing fanbase in regions like France, Belgium, and other parts of Europe, where it is considered mandatory reading. It demands a kind of storytelling that requires the team to stay character-driven, globe-trotting, and classically adventurous -- qualities that adventure stories are rarely afforded nowadays by big studios.</w:t>
      </w:r>
    </w:p>
    <w:p>
      <w:r>
        <w:t>What Could The Sequel Be About?</w:t>
      </w:r>
    </w:p>
    <w:p>
      <w:r>
        <w:t>Jamie Bell as Tintin alongside Nick Frost and Simon Pegg as Thomson and Thompson from The Adventures of Tintin Property of Paramount Pictures</w:t>
      </w:r>
    </w:p>
    <w:p>
      <w:r>
        <w:t>The widely assumed source material for this sequel is The Seven Crystal Balls and its continuation, Prisoners of the Sun. These comics are a natural fit for Jackson's filmmaking instincts. The story involves seven European explorers who participated in a Peruvian archaeological expedition, falling into mysterious comas one by one, each found with fragments of a shattered crystal ball beside them.</w:t>
      </w:r>
    </w:p>
    <w:p>
      <w:r>
        <w:t>Tintin and Captain Haddock's investigation eventually takes them to Peru, where an ancient Incan civilization, called the Temple of the Sun, provides both the antagonist and the resolution. It is a story of imperialism, cultural desecration, and the consequences of treating civilizations as archaeological objects rather than living communities: themes that carry more resonance in 2026 than when Hergé wrote the books in the late 1940s.</w:t>
      </w:r>
    </w:p>
    <w:p>
      <w:r>
        <w:t>Peter Jackson's feel for landscape as a character, developed across the Middle-earth geography of the six Lord of the Rings and Hobbit films, translates directly to what the Peruvian setting demands. The Temple of the Sun is a location that requires the same combination of sweeping physical scale and mythological weight that Minas Tirith and Rivendell required. The performance-capture technology that Spielberg pioneered for the first Tintin film, now 14 years more sophisticated, gives the sequel the tools it needs for rendering that scale in a way no live-action production could match.</w:t>
      </w:r>
    </w:p>
    <w:p>
      <w:r>
        <w:t>There are very few details available about Tintin 2, but the most significant aspect -- the completion of a script by two of the most accomplished literary adapters in cinema -- has been established without a doubt. This is the foundation that the successor to Spielberg's adventure needs, and if it comes through, it will redefine the adventure genre in the best way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