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Poor Game Strategy Is Costing It Dearly</w:t>
      </w:r>
    </w:p>
    <w:p>
      <w:r>
        <w:t>منبع: https://www.cbr.com/nintendo-poor-game-releases-nintendo-switch-2/</w:t>
      </w:r>
    </w:p>
    <w:p>
      <w:r>
        <w:t>نویسنده: Scott Baird, Cbr Staff, Sean O'Connell, Rachel Leishman, Grae Drake</w:t>
      </w:r>
    </w:p>
    <w:p>
      <w:r>
        <w:t>تاریخ انتشار: 2026-05-15 03:15</w:t>
      </w:r>
    </w:p>
    <w:p>
      <w:r>
        <w:t>──────────────────────────────────────────────────</w:t>
      </w:r>
    </w:p>
    <w:p>
      <w:r>
        <w:t>The Nintendo Switch 2 has had an amazing first year in sales, but it's now in its sophomore slump, with the share price dropping significantly following the company's most recent financial update. While it's easy to blame this on the upcoming price hike for Switch 2 hardware, the real issue is a baffling shift in the way Nintendo promotes its games.</w:t>
      </w:r>
    </w:p>
    <w:p>
      <w:r>
        <w:t>The Nintendo Switch 2's success has been surprising, considering the lack of killer first-party exclusives in its first year. At launch, the main reason to own the Switch 2 was Mario Kart World, a game that was underwhelming, didn't live up to the potential of its open-world gameplay, and lacked content compared to Mario Kart 8 Deluxe. Since then, there have only been two first-party Switch 2 exclusives of any value: Donkey Kong Bananza and Pokémon Pokopia, with the latter being the only one close to a system seller. Clearly, something is amiss.</w:t>
      </w:r>
    </w:p>
    <w:p>
      <w:r>
        <w:t>Nintendo's Share Price Dropping Isn't About Hardware Prices</w:t>
      </w:r>
    </w:p>
    <w:p>
      <w:r>
        <w:t>Image Via Nintendo</w:t>
      </w:r>
    </w:p>
    <w:p>
      <w:r>
        <w:t>On May 11, 2026, Nintendo's share price dropped 7%, a plunge that equals the worst dips of the Wii U era. This came hot on the heels of the reveal of a worldwide price increase for Switch 2, which takes effect in September in North America and Europe.</w:t>
      </w:r>
    </w:p>
    <w:p>
      <w:r>
        <w:t>While a price increase will sting, it's not as if Nintendo is alone in this, as Sony and Microsoft have also jacked up the prices of the PlayStation 5 and Xbox Series X/S. There are also several months to go for fans to nab the Switch 2 at its current price, should they wish to take the plunge.</w:t>
      </w:r>
    </w:p>
    <w:p>
      <w:r>
        <w:t>No, the Nintendo Switch 2 share drop is all about the 2026 schedule, as the revealed game lineup is mediocre at best, especially when it comes to titles with solid release dates. The people who paid for the Nintendo Switch 2 at launch can look forward to Splatoon Raiders, a mostly single-player Splatoon spin-off, Yoshi and the Mysterious Book, which looks like every other Yoshi outing, and Star Fox, a remake of Star Fox 64, which fans can already play via the Nintendo Switch Online Expansion Pass.</w:t>
      </w:r>
    </w:p>
    <w:p>
      <w:r>
        <w:t>There are some exciting games with loose "2026" release dates, like Fire Emblem: Fortune's Weave and The Duskbloods. Even then, these aren't system sellers, and there are concerns these could be pushed to 2027.</w:t>
      </w:r>
    </w:p>
    <w:p>
      <w:r>
        <w:t>Nintendo Needs To Revive The General Direct Format</w:t>
      </w:r>
    </w:p>
    <w:p>
      <w:r>
        <w:t>Image by Surya Punjabi</w:t>
      </w:r>
    </w:p>
    <w:p>
      <w:r>
        <w:t>A big problem with Nintendo's handling of the Switch 2 schedule is that it has dropped its big Direct events. Sure, there are smaller third-party and indie Directs, but these are seldom exciting. Meanwhile, the big first-party releases have trailers shadow-dropped at random times on Nintendo Today, an app that Nintendo is pushing hard, even though no one is going to check it every morning; they're more likely to see the big reveals announced on one of the social media channels people actually use.</w:t>
      </w:r>
    </w:p>
    <w:p>
      <w:r>
        <w:t>It's unclear why Nintendo has moved away from Directs. The thinking may be that all the reveals were getting smushed together, and spreading them out gives them room to breathe. While there might be some logic to this, it also removes a lot of the grandeur that comes with a big Nintendo event.</w:t>
      </w:r>
    </w:p>
    <w:p>
      <w:r>
        <w:t>Nintendo should have kicked off 2026 with a major Direct. This would have been the perfect opportunity to reveal games like Star Fox. Instead, those announcements are getting leaked because Nintendo is waiting too long to make them. It's embarrassing that the rumored Legend of Zelda: Ocarina of Time remake was confirmed way ahead of an official reveal. That should have been announced ages ago, but Nintendo's new strategy of waiting and playing it safe has taken the impact out of reveals.</w:t>
      </w:r>
    </w:p>
    <w:p>
      <w:r>
        <w:t>Subscribe to the newsletter for sharper Nintendo Switch 2 coverage Get deeper context on Nintendo's Switch 2 by subscribing to the newsletter — in-depth coverage and analysis of Nintendo's strategy, lineup, and how promotion choices affect console momentum. Focused reporting on this topic will help you assess the system's direction. Get Updates By subscribing, you agree to receive newsletter and marketing emails, and accept our Terms of Use and Privacy Policy . You can unsubscribe anytime.</w:t>
      </w:r>
    </w:p>
    <w:p>
      <w:r>
        <w:t>The silence regarding the big franchises, while shoving random announcements for B-tier games out the door at odd times, makes it seem like the company hasn't got anything worth getting excited over. Hopefully, the share price drop will push Nintendo into actually announcing games.</w:t>
      </w:r>
    </w:p>
    <w:p>
      <w:r>
        <w:t>The Switch 2 has had a couple of great games, but nothing worth buying a new console over. Nintendo needs to rectify that and soon, before the hype truly vanishes, and people decide this is just the Wii U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