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confirms it will no longer bring narrative exclusives to PC</w:t>
      </w:r>
    </w:p>
    <w:p>
      <w:r>
        <w:t>منبع: https://www.polygon.com/sony-playstation-exclusives-officially-ending-pc/</w:t>
      </w:r>
    </w:p>
    <w:p>
      <w:r>
        <w:t>نویسنده: Austin Manchester</w:t>
      </w:r>
    </w:p>
    <w:p>
      <w:r>
        <w:t>تاریخ انتشار: 2026-05-18 21:06</w:t>
      </w:r>
    </w:p>
    <w:p>
      <w:r>
        <w:t>──────────────────────────────────────────────────</w:t>
      </w:r>
    </w:p>
    <w:p>
      <w:r>
        <w:t>PlayStation is abandoning its PC release strategy for most of its first-party games, according to a social media post from Bloomberg's Jason Schreier. He reported PlayStation studio business group CEO Hermen Hulst made the announcement during a company town hall on Monday.</w:t>
      </w:r>
    </w:p>
    <w:p>
      <w:r>
        <w:t>Schreier specifically noted the company's "narrative single-player games will now be PlayStation exclusive," confirming reports from March that Sony was moving away from its strategy of publishing its big-ticket single-player games, like Ghost of Tsushima and Marvel's Spider-Man, on PC. In other words: Don't expect last year's Ghost of Yōtei or 2026's Saros and Marvel's Wolverine to make the jump to PC. Instead, the only way to play them will be on the now-$599.99 PlayStation 5 ($649.99 for one with a disc drive).</w:t>
      </w:r>
    </w:p>
    <w:p>
      <w:r>
        <w:t>SCOOP: PlayStation studio business CEO Hermen Hulst told staff in a town hall Monday morning that the company's narrative single-player games will now be PlayStation exclusive, confirming Bloomberg's reporting from earlier this year. Original story from March: www.bloomberg.com/news/article... — Jason Schreier (@jasonschreier.bsky.social) 2026-05-18T18:47:45.020Z</w:t>
      </w:r>
    </w:p>
    <w:p>
      <w:r>
        <w:t>Schreier's word choice is of particular interest as it seems like Sony is sticking with PC launches for more multiplayer-focused games. March's Marathon, from Sony-owned Bungie, was a multiplatform release — and even made its way to Xbox. According to one industry analyst's estimate from late March, roughly 70% of Marathon's players are enjoying the extraction shooter on PC. Marvel Tōkon: Fighting Souls, from Arc System Works but published by Sony Interactive Entertainment, is also coming to PC (but not Xbox) when it gets released in August.</w:t>
      </w:r>
    </w:p>
    <w:p>
      <w:r>
        <w:t>Death Stranding 2: On the Beach and Kena: Scars of Kosmora may be the final PlayStation-published single-player games to head to PC, barring any unexpected announcements for yet-to-be-revealed games. Death Stranding 2 was released on PC in March, while the second Kena title was announced for PC when it was revealed.</w:t>
      </w:r>
    </w:p>
    <w:p>
      <w:r>
        <w:t>The reasoning for Sony's shift is likely that the PC ports just weren't selling enough. A November 2025 report from industry analysts Alinea Analytics noted that Steam sales for PS5 exclusives like God of War Ragnarök and Marvel’s Spider-Man 2 underperformed compared to their predecessors, God of War and Marvel's Spider-Man. The reason is likely that the novelty of playing as PlayStation's mascots on PC wore off. Those invested in the continuing adventures of Kratos, Aloy from the Horizon games, and Spidey are likely going to pick those games up as quickly as they can, and that means playing them on a PlayStation 5.</w:t>
      </w:r>
    </w:p>
    <w:p>
      <w:r>
        <w:t>Subscribe to the newsletter for PlayStation strategy coverage Join our newsletter for expert coverage and analysis of Sony’s platform strategy, PC port decisions, and what these moves mean for gamers and the industry. Get Updates By subscribing, you agree to receive newsletter and marketing emails, and accept our Terms of Use and Privacy Policy . You can unsubscribe anytime.</w:t>
      </w:r>
    </w:p>
    <w:p>
      <w:r>
        <w:t>So if you're excited to rip some bad guys to shreds in Marvel's Wolverine or... do whatever it is you'll be doing in (deep breath) Intergalactic: The Heretic Prophet, you'll need a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