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Daggerheart: Hope &amp; Fear is now available</w:t>
      </w:r>
    </w:p>
    <w:p>
      <w:r>
        <w:t>منبع: https://gamingtrend.com/news/daggerheart-hope-fear-is-now-available/</w:t>
      </w:r>
    </w:p>
    <w:p>
      <w:r>
        <w:t>نویسنده: ناشناس</w:t>
      </w:r>
    </w:p>
    <w:p>
      <w:r>
        <w:t>تاریخ انتشار: 2026-08-29 00:11</w:t>
      </w:r>
    </w:p>
    <w:p>
      <w:r>
        <w:t>──────────────────────────────────────────────────</w:t>
      </w:r>
    </w:p>
    <w:p>
      <w:r>
        <w:t>The first expansion for Daggerheart is now available everywhere. Daggerheart: Hope &amp; Fear adds a ton of new options for players looking to expand their Daggerheart experience. Our review of Hope &amp; Fear is coming soon! In the meantime, check out our interview with the devs at Gen Con 2026:</w:t>
      </w:r>
    </w:p>
    <w:p>
      <w:r>
        <w:t>What’s Inside Hope &amp; Fear</w:t>
      </w:r>
    </w:p>
    <w:p>
      <w:r>
        <w:t>Inside the box you’ll find a rulebook filled with new rules, items, and adversaries – along with four new campaign frames – all guaranteed to enrich your Daggerheart games. This includes four new classes (the witch, warlock, assassin, and brawler classes) each with two subclasses, and the brand new Dread domain, which offers ghastly, macabre magic and abilities.</w:t>
      </w:r>
    </w:p>
    <w:p>
      <w:r>
        <w:t>In the box you’ll also find cards for the Dread domain, cards for the new subclasses, as well as new community and ancestry cards. And for those of you looking to truly shake up your narratives, there are also six new transformation cards, which will allow players to turn into creatures such as vampires, ghosts, and werewolves to drastically refresh the story and mechanics of your games. On top of all that, there are new adversary rip pads to help GMs keep track of the 130+ new devious adversaries or empower them to concoct their own. There are also new adversary mechanics, such as evolutions – which keep encounters fresh with horrifying developments sure to surprise players and encourage tactical switchups.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