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Role Officially Reveals Brand-New Canon Adventure This November</w:t>
      </w:r>
    </w:p>
    <w:p>
      <w:r>
        <w:t>منبع: https://www.cbr.com/critical-role-new-canon-adventure-november-2026/</w:t>
      </w:r>
    </w:p>
    <w:p>
      <w:r>
        <w:t>نویسنده: Leo Reyna</w:t>
      </w:r>
    </w:p>
    <w:p>
      <w:r>
        <w:t>تاریخ انتشار: 2026-10-17 18:00</w:t>
      </w:r>
    </w:p>
    <w:p>
      <w:r>
        <w:t>──────────────────────────────────────────────────</w:t>
      </w:r>
    </w:p>
    <w:p>
      <w:r>
        <w:t>A brand-new chapter in the world of Exandria is about to unfold this November. Critical Role is officially collaborating with Hololive's virtual idols on an exciting new adventure using the Daggerheart tabletop roleplaying system.</w:t>
      </w:r>
    </w:p>
    <w:p>
      <w:r>
        <w:t>For the first time ever, Critical Role and Hololive are joining forces for a new tabletop roleplaying campaign that is canon to the world of Exandria. Hololive stars Nerissa Ravencroft, Mori Calliope, Shiori Novella and Gigi Murin will join this adventure alongside Critical Role's Marisha Ray, with renowned voice actor Matthew Mercer serving as Game Master. The crossover campaign, titled Shattered Legends, will premiere in mid-November on YouTube and Critical Role's subscription-based streaming service, Beacon. More information is available below.</w:t>
      </w:r>
    </w:p>
    <w:p>
      <w:r>
        <w:t>Critical Role's New Daggerheart Adventure Brings Hololive Stars to Exandria</w:t>
      </w:r>
    </w:p>
    <w:p>
      <w:r>
        <w:t>Shattered Legends Cast : Matthew Mercer as the Game Master Marisha Ray as Florence Nerissa Ravencroft as Siliun “Sil” Faell Mori Calliope as Kaz Oogod Shiori Novella as Marchen “March” Rosemyne Gigi Murin as Giryn</w:t>
      </w:r>
    </w:p>
    <w:p>
      <w:r>
        <w:t>:</w:t>
      </w:r>
    </w:p>
    <w:p>
      <w:r>
        <w:t>The Hololive English cast reimagined as fantasy characters. Image via Hololive Production, COVER Corporation</w:t>
      </w:r>
    </w:p>
    <w:p>
      <w:r>
        <w:t>The campaign episodes for Shattered Legends will be available on Critical Role's official YouTube channels, Nerissa Ravencroft's and Hololive English's, as well as Critical Role's Beacon streaming service. Paid members of Nerissa Ravencroft's YouTube channel will also get exclusive behind-the-scenes content.</w:t>
      </w:r>
    </w:p>
    <w:p>
      <w:r>
        <w:t>Alongside the main campaign series, additional content will be available, including an "Episode 0" detailing how the cast created their role-playing characters and their backstories. Paid subscribers to Critical Role's Beacon streaming service will also have access to a series of post-episode discussions called "Cooldown."</w:t>
      </w:r>
    </w:p>
    <w:p>
      <w:r>
        <w:t>The Critical Role franchise spans multiple forms of media, including animated series, comics and tabletop role-playing games. The Legend of Vox Machina and The Mighty Nein are available to stream on Prime Video. Meanwhile, Critical Role: Vox Machina Origins can be read digitally on WEBTOON, with print editions published by Dark Horse Comics. And, of course, the fantasy tabletop role-playing game Daggerheart is also available for purchase.</w:t>
      </w:r>
    </w:p>
    <w:p>
      <w:r>
        <w:t>Hololive Prepares for Its 10th Anniversary With Major Collaborations and New Anime</w:t>
      </w:r>
    </w:p>
    <w:p>
      <w:r>
        <w:t>An official Hololive anime TV series will soon premiere, featuring Hololive Japan streamers. Image via Hololive Production, Cover Corporation</w:t>
      </w:r>
    </w:p>
    <w:p>
      <w:r>
        <w:t>2026 remains a monumental year for Hololive. The global VTuber agency has secured numerous high-profile collaborations with major franchises such as Mobile Suit Gundam, Monster Hunter and now Critical Role. Hololive also continues to forge and strengthen partnerships with prominent brands like HYTE, Kura Sushi and Beard Papa's.</w:t>
      </w:r>
    </w:p>
    <w:p>
      <w:r>
        <w:t>As part of its 9th anniversary celebrations and preparations for its milestone 10th anniversary in 2027, Hololive unified its domestic and international brands under a single identity, further strengthening its position as a leading VTuber agency. Studio KAI is also developing an official Hololive anime TV series, Hololive: Let's Head Out!</w:t>
      </w:r>
    </w:p>
    <w:p>
      <w:r>
        <w:t>Hololive Dreams, a music rhythm and role-playing game, is free to download on mobile devices (iOS, Android) and on PC via Steam. The game features talents from Hololive, Hololive English and Hololive Indonesia.</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