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 played The Blood of Dawnwalker for 4 hours, and this vampire RPG already exceeds its Witcher 3 comparisons</w:t>
      </w:r>
    </w:p>
    <w:p>
      <w:r>
        <w:t>منبع: https://www.gamesradar.com/games/rpg/the-blood-of-dawnwalker-big-preview-july-2026/</w:t>
      </w:r>
    </w:p>
    <w:p>
      <w:r>
        <w:t>نویسنده: Andrew Brown, Features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2026-07-07 16:00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