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 Force celebrates two years with new map, story, and game mode reveals</w:t>
      </w:r>
    </w:p>
    <w:p>
      <w:r>
        <w:t>منبع: https://gamingtrend.com/news/delta-force-celebrates-two-years-with-new-map-story-and-game-mode-reveals/</w:t>
      </w:r>
    </w:p>
    <w:p>
      <w:r>
        <w:t>نویسنده: ناشناس</w:t>
      </w:r>
    </w:p>
    <w:p>
      <w:r>
        <w:t>تاریخ انتشار: 2026-09-30 14:13</w:t>
      </w:r>
    </w:p>
    <w:p>
      <w:r>
        <w:t>──────────────────────────────────────────────────</w:t>
      </w:r>
    </w:p>
    <w:p>
      <w:r>
        <w:t>Delta Force players have plenty of year two news to dig into. First up is the new Operations map, Siege: Valkyrie, which contrasts its wealthy inner city and brutal outskirts. Players of various difficulty tiers will be dropped into this map together. Next up is the upcoming Warfare map arriving in November 2026, which takes various Unreal 5 features further with higher visual fidelity. Then there's Detonation, the bomb defusal mode that's out now for PC and Mobile, and will be out later this year for Console players. Finally, we have Operator Archives, which goes further into the Operators' backstories, which is out now. Coming in early 2027 is the Operator Quarters, a customizable social hub. For full details, read the information below:</w:t>
      </w:r>
    </w:p>
    <w:p>
      <w:r>
        <w:t>From new maps to fresh game modes, see below for all that’s to come:</w:t>
      </w:r>
    </w:p>
    <w:p>
      <w:r>
        <w:t>* Siege: Valkyrie – A new Operations map launching in early 2027, Siege: Valkyrie is set in a city under siege and runs on two rule sets: an opulent, inner city full of danger and an outer city where the strongest come out on top. Players can choose to play it safe and safely extract their findings, or make riskier moves for greater rewards. Plus, for the first time ever, players from different difficulty tiers will drop into the same matches for higher stakes.</w:t>
      </w:r>
    </w:p>
    <w:p>
      <w:r>
        <w:t>* New Warfare Map – Implementation of Unreal Engine 5 features are taken further with an all-new Warfare map arriving November 2026. This new map brings a higher standard of visual fidelity, followed by even more maps throughout 2027.</w:t>
      </w:r>
    </w:p>
    <w:p>
      <w:r>
        <w:t>vDetonation – Opening its beta for PC and mobile players on Sept. 27, Detonation is Delta Force’s new bomb defusal mode. As one team aims to plant a bomb, the opposing team must stop the plant or defuse the bomb altogether. Console players will receive access to the beta later this year ahead of the mode’s full release.</w:t>
      </w:r>
    </w:p>
    <w:p>
      <w:r>
        <w:t>* Operator Archives – Launching today on Delta Force’s official channels is Operator Archives, a story series that dives deeper into Operator backstories. Additionally, Operator Quarters arrives in early 2027, and gives players a space to customize, lounge and socialize with friends.</w:t>
      </w:r>
    </w:p>
    <w:p>
      <w:r>
        <w:t>In esports news, RISE Series Season 2 is underway, where the top 12 teams from EMEA and the Americas will advance to the first-ever Delta Force Invitational at DreamHack Stockholm from Nov. 27-29.</w:t>
      </w:r>
    </w:p>
    <w:p>
      <w:r>
        <w:t>Beyond today’s announcements, Delta Force’s two-year anniversary festivities are already in motion. Season Reorientation is live now with a refreshed player onboarding system, the Layali Grove 2.0 expansion, new Warframe Map, The Mog, and several quality-of-life improvements across Operations and Warfare.</w:t>
      </w:r>
    </w:p>
    <w:p>
      <w:r>
        <w:t>Players can also begin earning special anniversary rewards today, including 3,900 limited-time Delta Tickets acquired through daily tasks. Even more, items like Golden State, a Legendary AUG appearance, a second-anniversary Charm and Badge, and a limited Red collectible in Secret Haavk airdrops can also be claimed.</w:t>
      </w:r>
    </w:p>
    <w:p>
      <w:r>
        <w:t>Rewatch the anniversary broadcast HERE .</w:t>
      </w:r>
    </w:p>
    <w:p>
      <w:r>
        <w:t>Stay tuned to GamingTrend for more Delta Force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