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Poco F9 Ultra closes in on mainstream flagships, at a far lower price</w:t>
      </w:r>
    </w:p>
    <w:p>
      <w:r>
        <w:t>منبع: https://www.gamesradar.com/platforms/mobile-gaming/poco-f9-ultra-review/</w:t>
      </w:r>
    </w:p>
    <w:p>
      <w:r>
        <w:t>نویسنده: Tabitha Baker, Managing Editor - Hardware,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2026-09-23 16:09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