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Anime to Watch</w:t>
      </w:r>
    </w:p>
    <w:p>
      <w:r>
        <w:t>منبع: https://www.cbr.com/hardest-anime-to-watch/</w:t>
      </w:r>
    </w:p>
    <w:p>
      <w:r>
        <w:t>نویسنده: Areeba Khan</w:t>
      </w:r>
    </w:p>
    <w:p>
      <w:r>
        <w:t>تاریخ انتشار: 2026-06-27 01:45</w:t>
      </w:r>
    </w:p>
    <w:p>
      <w:r>
        <w:t>──────────────────────────────────────────────────</w:t>
      </w:r>
    </w:p>
    <w:p>
      <w:r>
        <w:t>Some anime disturb viewers through graphic gore, while other titles burrow under the skin using grief, humiliation or a slow and deliberate erosion of hope. War, psychological collapse, social humiliation, and cosmic despair all drive these narratives, and even though they are difficult to sit through, they often provoke a sense of thoughtfulness and introspection other anime don't quite reach.</w:t>
      </w:r>
    </w:p>
    <w:p>
      <w:r>
        <w:t>What separates hard-to-watch anime from merely dark ones is intentionality or, in some cases, catastrophic production failures. The filmmakers behind these masterpieces deliberately crafted a heavy atmosphere rather than relying on cheap shock tactics. Because these creators understood exactly what they were asking of their audience, viewers find these titles impossible to forget.</w:t>
      </w:r>
    </w:p>
    <w:p>
      <w:r>
        <w:t>Director Mori Masaki and writer Keiji Nakazawa show exactly how the atomic bomb obliterated human bodies. Barefoot Gen never cuts away. Flesh burns off bones, and survivors shuffle through rubble with skin hanging in strips. Nakazawa believed children needed to confront Hiroshima’s horror directly, which shaped the anime’s brutally uncompromising presentation.</w:t>
      </w:r>
    </w:p>
    <w:p>
      <w:r>
        <w:t>The stark contrast built before the bomb drops makes Barefoot Gen uniquely brutal. Gen Nakaoka's warm, funny family feels completely real because Nakazawa dedicates ample time to their relationships. Thus, the bomb does not arrive as a detached cinematic explosion, for it obliterates a family the viewer already loves. The radiation sickness that slowly claims Gen's hair then turns the film into an endurance test, proving that even survival can feel like punishment.</w:t>
      </w:r>
    </w:p>
    <w:p>
      <w:r>
        <w:t>Monster Builds Dread Around a Villain Who Destroys People Without Touching Them</w:t>
      </w:r>
    </w:p>
    <w:p>
      <w:r>
        <w:t>Johan Liebert looks into someone's eyes and convinces him to commit a crime in Monster. Image via Madhouse</w:t>
      </w:r>
    </w:p>
    <w:p>
      <w:r>
        <w:t>Johan Liebert terrifies viewers through his preference for psychological manipulation over physical violence. He talks people into suicide, dismantles their sense of reality, and engineers catastrophes with serene calm. Monster accumulates horror quietly as characters uncover Johan’s influence and collapse entirely, disappearing from the narrative without ever fighting back.</w:t>
      </w:r>
    </w:p>
    <w:p>
      <w:r>
        <w:t>Dr. Kenzo Tenma's decade-long pursuit of Johan across post-Cold War Germany acts as a moral argument rather than a standard thriller plot. Tenma saved a child's life, but that choice produced a mass murderer. This specific guilt drives him across the continent with a gun he can barely bring himself to fire. Monster challenges the audience not through what it shows, but through what it implies: pure human evil requires no supernatural explanation.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Perfect Blue Makes Celebrity Exploitation Feel Like Psychological Assault Pop idol Mima Kirigoe wipes blood on her face in Perfect Blue. Image via Madhouse Satoshi Kon's Perfect Blue transforms the Japanese entertainment industry into a machine that grinds performers down and packages their trauma as consumer content. Mima Kirigoe's transition from pop idol to serious actress demands degrading film roles. Meanwhile, a stalker maintains a forged online diary of her life, fracturing her identity. Kon utilizes fluid editing to stitch together her reality and hallucinations until the viewers cannot tell them apart. Perfect Blue triggers intense discomfort today because modern internet culture has amplified its central conflict, since everyone around a public woman claims ownership over her image. The Mima's Room website, run by a fan who tracks her schedule better than she does, operates as a prescient blueprint for modern parasocial obsession. Rumi’s eventual breakdown, where her toxic devotion to Mima’s old idol persona drives her to murder, ensures the audience cannot miss the film's dark thesis. The Flowers of Evil Is Uncomfortable in Ways That Feel Physically Invasive Nakamura glaring, from Flowers of Evil. Image via Zexcs Director Hiroshi Nagahama's 2013 The Flowers of Evil adaptation utilizes rotoscoping, animating over live-action actors frame by frame, to drive the story's unbearable discomfort. Takao Kasuga's escalating humiliation under the volatile Nakamura feels terrifyingly real because the raw animation lacks the softening filter of conventional anime aesthetics. Characters move with the actual weight and awkwardness of real teenagers, making Nakamura’s erratic intensity feel disturbingly real. Nakamura’s defining scene, screaming through town at maximum volume while forcing a helpless Takao to follow her, unfolds as a masterclass in adolescent self-destruction. By rejecting the comforting aesthetic distance that animation usually provides, The Flowers of Evil forces viewers to confront raw, unfiltered human malice. No Matter How I Look at It, It’s You Guys’ Fault I’m Not Popular! Weaponizes Secondhand Embarrassment tomoko kuroki from watamote Image via Silver Link No Matter How I Look at It, It’s You Guys’ Fault I’m Not Popular! deploys cringe not as a punchline, but as a devastating portrait of social anxiety disorder. Tomoko Kuroki's desperate schemes to achieve popularity fail before they even start, and the anime denies her the consolation of an audience that even notices her failure. Because most classmates simply ignore her existence, her suffering barely registers to anyone around her. Tomoko's bitter internal monologue inflicts the most serious narrative damage. She misreads every social signal and responds to embarrassment with a spiteful hostility that makes her difficult to like, even as the anime demands viewer sympathy. The saddest moments unfold when her family's affection bounces off her entirely as her mind remains too rigidly fixed on a shallow popularity shaped by media fantasies. To Your Eternity Guarantees Grief by Teaching Viewers to Love Characters It Will Kill Fushi the immortal looking at the screen in To Your Eternity Image via Brain's Base, Drive To Your Eternity centers on Fushi, an immortal entity that absorbs the physical forms of the dead. The series operates as a relentless grief machine by spending several episodes establishing a character as essential before abruptly destroying them. March's death lands with particular violence as author Yoshitoki Oima allows her enough time to become the story's warmest presence. Parona’s breakdown after failing to save March forces viewers to fight the urge to stop watching. Fushi’s unique position as a witness separates To Your Eternity from simpler tearjerker anime. Every person he loses becomes a skin he can physically wear, meaning nothing truly disappears even as his grief compounds. The emotional weight Fushi carries by the end of season one communicates accumulated loss with patience that forces the viewer to experience each death as a deeply personal cost. Texhnolyze Commits Fully to Depicting Humanity's Extinction Without Offering Comfort Texhnolyze anime Image via Madhouse Director Hiroshi Hamasaki and writer Chiaki J. Konaka launched their 2003 cyberpunk series Texhnolyze with an iconic, nearly dialogue-free first episode set in the crumbling underground city of Lux. Violence is so normalized that when a promoter severs Ichise’s arm and leg, the city barely reacts. Texhnolyze intentionally strips away all conventional narrative momentum. With no mystery to solve and no central antagonist to defeat, the series simply tracks a civilization collapsing from the inside. Ichise functions as a mirror rather than a traditional hero. His near-total lack of interiority reflects his environment's absolute nihilism. Factions bleed each other dry over a city already dead, while a seer named Ran foresees the looming apocalypse and submits helplessly to fate. The final episodes, which empty Lux completely and leave Ichise alone in the ruins, cement Texhnolyze’s legendary status through a sustained, deliberate hopelessness that never wavers. Elfen Lied Front-Loads Its Violence to Establish Rules It Then Makes Personal Lucy gives a sinister look in Elfen Lied anime. Image via Studio Arms Director Mamoru Kanbe establishes in under ten minutes that Elfen Lied will never shield viewers from the visceral cost of its central conflict. Lucy’s brutal massacre of a research facility in the opening sequence operates as an immediate declaration of intent. Years of institutional abuse treated Lucy as a test specimen rather than a human being. While this trauma cannot excuse her violence, it contextualizes her actions, rendering the resulting violence deeply uncomfortable rather than entertaining. The stark psychological split between Lucy’s murderous lucidity and Nyu’s childlike innocence forces every character into an impossible moral conflict. The tragic subplot involving Nana, a younger Diclonius whose handler raised her with paternal affection, proves that external cruelty, rather than innate malice, drives Lucy's violence. The crucial distinction ensures that the profound grief running beneath the gore of Elfen Lied feels entirely earned. Made in Abyss Disguises Cosmic Horror as Children's Adventure Until the Mask Slips Riko looks shocked and scared in Made in Abyss. Image via Kinema Citrus Made in Abyss builds its difficulty on a gap between the aesthetic and the content. The show captures Riko and Reg in the soft, rounded style of a children's adventure anime, yet the Abyss they explore operates on horrifying logic. Bondrewd, whose warmth toward orphan children contrasts with turning them into survival cartridges, acts as one of anime's most chilling antagonists because he weaponizes systematic logic rather than sadistic cruelty. The scene where Riko commands Reg to hack off her poisoned arm, forcing the weeping boy to perform the crude surgery, instantly strips away the show's innocent façade. Nanachi's backstory, which details watching a best friend mutate into an immortal, suffering a mass of flesh, deepens the horror by making mercy killing the story’s most compassionate act. The vast chasm between what Made in Abyss promises visually and what it actually delivers structurally executes one of the most brilliant psychological feints in modern animation. Recommended For You Handpicked by CBR editors Blu-Ray The Collected Works of Hayao Miyazaki Buy Now Figurines Spirited Away Perpetual Calendar Buy Now Toys My Neighbor Totoro Medium Totoro Classic Plush Buy Now CBR may earn an affiliate commission from links on this page. Grave of the Fireflies Uses Childhood Innocence to Make War Unbearable Isao Takahata's 1988 Grave of the Fireflies announces the siblings' deaths in its opening minute, then spends its runtime dismantling any distance that foreknowledge might provide. Seita's failure to protect Setsuko inflicts a specific horror, showing the slow starvation of a child who still plays, laughs, and trusts her brother completely. Setsuko sucking on marbles as a substitute for candy remains one of the most quietly devastating images in animation history. Takahata targets human indifference with the aunt who begrudges the children food and the society that simply moves on. Seita's pride keeps him from seeking help, and watching that flaw cost Setsuko her life makes the Grave of the Fireflies almost impossible to watch a second time.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