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 Producer Admits Big Goal of Salvaging One Fan-Favorite Mutant’s Reputation</w:t>
      </w:r>
    </w:p>
    <w:p>
      <w:r>
        <w:t>منبع: https://www.cbr.com/x-men-97-jake-castorena-gambit-redemption/</w:t>
      </w:r>
    </w:p>
    <w:p>
      <w:r>
        <w:t>نویسنده: Annie Banks</w:t>
      </w:r>
    </w:p>
    <w:p>
      <w:r>
        <w:t>تاریخ انتشار: 2026-10-07 14:36</w:t>
      </w:r>
    </w:p>
    <w:p>
      <w:r>
        <w:t>──────────────────────────────────────────────────</w:t>
      </w:r>
    </w:p>
    <w:p>
      <w:r>
        <w:t>X-Men '97 has proven that it's prepared to take any stride possible when upholding the integrity of the X-Men, especially after the mutant team has suffered so significantly from live-action misunderstandings or misinterpretations.</w:t>
      </w:r>
    </w:p>
    <w:p>
      <w:r>
        <w:t>During SCAD AnimationFest 2026, X-Men '97 supervising producer Jake Castorena revealed that there was one member of the X-Men whose reputation he was incredibly determined to restore the reputation of. In an exclusive interview with Annie Banks for CBR, Castorena originally said that when peeling each character's depth and growth apart for X-Men '97 Season 2, it was Cable who felt most developed. "Cable has a tendency to be a very one-note kind of character. If you do too much growth or too much learning, it's no longer really Cable." However, it wasn't Cable that was in dire need of redemption.</w:t>
      </w:r>
    </w:p>
    <w:p>
      <w:r>
        <w:t>I was very happy to be able to, quite frankly, just put respect on Gambit's name because I'm picky about the movies.</w:t>
      </w:r>
    </w:p>
    <w:p>
      <w:r>
        <w:t>Castorena didn't sideline Cable's narrative arc completely in favor of Gambit, but instead ensured that X-Men '97 Season saved room for both mutants when allowing them to explore greater aspects of who they are on the small screen. "The surprise for me was just how in-depth we went for Cable, but also getting to, for me personally, it was just getting to bring back Gambit in the ways we did, and my personal bit was: when Gambit comes back, when Polaris and Bishop are sort of held dead to rights by X-Factor, Gambit comes back and just begins to mollywop them in a very tight hallway with a long fight scene," he admitted.</w:t>
      </w:r>
    </w:p>
    <w:p>
      <w:r>
        <w:t>There's a great amount of pride taken in being able to defend Gambit in X-Men '97 while earning that satisfactory victory of redemption for the ragin' Cajun. "No one's done Gambit right yet, so to be able to put my money where my mouth is and show what our Cajun man is capable of, not just in how hot he can be, but also just him doing business, how he utilizes his abilities. When you think about it, oh, he throws cards like that's it. There's a little bit more there, and you guys have definitely unlocked it; you've gotten to unleash it."</w:t>
      </w:r>
    </w:p>
    <w:p>
      <w:r>
        <w:t>The 1990s X-Men Returned With A Timely and Relevant Purpose</w:t>
      </w:r>
    </w:p>
    <w:p>
      <w:r>
        <w:t>The X-Men have forever cemented their purpose in sociopolitical commentary, rooting their identity in struggle and goodwill for humanity. Inspired by strife, oppression, and the need to understand the misunderstood, the X-Men have never felt like a greater symbol of the world that surrounds them. Fiction has forever mirrored reality, allowing the X-Men to stand as a stark portrait of how society has taken shape. Jake Castorena firmly believes that X-Men '97 settled on the 1990s animated version of the X-Men for a sincere reason.</w:t>
      </w:r>
    </w:p>
    <w:p>
      <w:r>
        <w:t>"There's a reason why this show, in particular, this version of X-Men, is coming back: because for as much as we've grown, whether you want to say as a people, as a society, in the zeitgeist of just what we are more cognizant and aware of, we still have so many blind spots," he explained, though he knows that there's still a "long way to go" when amplifying the want for attention around the concerns of today through an even more fascinating lens.</w:t>
      </w:r>
    </w:p>
    <w:p>
      <w:r>
        <w:t>"Just anyone could look outside our window right now and just know that things are just not so great for a lot of people. What I liked about what Eric and Julia Leewald, along with Larry Houston, did in the original show was remembering that X-Men is always and fundamentally should be first and foremost about prejudice. When it is not about prejudice, it is a completely different Marvel team in general. There are a lot of themes that the original show never shied away from, even though they were in the guise of the bubble of a Saturday morning cartoon. The themes about prejudice, finding family, and religious persecution... I think even more than now, whether it's fortunately or unfortunately, that it's more relevant today than it has been in a long time."</w:t>
      </w:r>
    </w:p>
    <w:p>
      <w:r>
        <w:t>Castorena acknowledges how Marvel Studios has also embraced this narrative freedom, which has allowed the creative team behind X-Men '97 to continue to thrive when carefully crafting a show that cares about the messages it wants to convey. "Just being at a studio like Marvel Studios and on a show like X-Men, something that's gonna be seen by a lot of eyes, getting to be as topical as we are, it is pretty great," he said.</w:t>
      </w:r>
    </w:p>
    <w:p>
      <w:r>
        <w:t>X-Men '97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