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Buffy the Vampire Slayer Reboot Delayed — New Release Date Officially Confirmed</w:t>
      </w:r>
    </w:p>
    <w:p>
      <w:r>
        <w:t>منبع: https://www.cbr.com/buffy-the-vampire-slayer-reboot-delayed-new-release-date-confirmed/</w:t>
      </w:r>
    </w:p>
    <w:p>
      <w:r>
        <w:t>نویسنده: Sam Fang</w:t>
      </w:r>
    </w:p>
    <w:p>
      <w:r>
        <w:t>تاریخ انتشار: 2026-10-07 13:13</w:t>
      </w:r>
    </w:p>
    <w:p>
      <w:r>
        <w:t>──────────────────────────────────────────────────</w:t>
      </w:r>
    </w:p>
    <w:p>
      <w:r>
        <w:t>After Hulu's planned Buffy the Vampire Slayer revival series got the axe earlier this year, fans have finally received some good news. The iconic Slayer will return for a brand-new series in 2027.</w:t>
      </w:r>
    </w:p>
    <w:p>
      <w:r>
        <w:t>Dynamite Entertainment confirmed the news ahead of New York Comic Con that a new era of Buffy the Vampire Slayer and Angel comics will be on the way early next year, citing "multiple factors from the creative and publishing side" for the reason the launch has been pushed to March. The new titles were originally announced and solicited earlier, but the delay actually turns out to bring good news with it: Dynamite will be making the series even more creatively ambitious, all while giving fans more content right from the very jump despite the delays.</w:t>
      </w:r>
    </w:p>
    <w:p>
      <w:r>
        <w:t>NEW Hover to rip Graded Comics Rip Mystery Packs of Graded Cards &amp; Collectibles Hover here to rip the pack open. Amazing Spider-Man Annual #1 Marvel, 1964 · CGC 5.0 Comic value $1,353 Detective Comics #378 DC, 1968 · CGC 9.8 Comic value $1,205</w:t>
      </w:r>
    </w:p>
    <w:p>
      <w:r>
        <w:t>New Buffy the Vampire Slayer and Angel Series Now Launching in 2027</w:t>
      </w:r>
    </w:p>
    <w:p>
      <w:r>
        <w:t>Image via Dynamite Entertainment</w:t>
      </w:r>
    </w:p>
    <w:p>
      <w:r>
        <w:t>Image via Dynamite Entertainment</w:t>
      </w:r>
    </w:p>
    <w:p>
      <w:r>
        <w:t>Close Image via Dynamite Entertainment</w:t>
      </w:r>
    </w:p>
    <w:p>
      <w:r>
        <w:t>Image via Dynamite Entertainment</w:t>
      </w:r>
    </w:p>
    <w:p>
      <w:r>
        <w:t>Dynamite shared cover art work for Buffy the Vampire Slayer #1, along with the news that the Kelly Thompson and Stephen Byrne-led series will be released on March 10, 2027. The press release also revealed that the epic story for both Buffy and Angel has "evolved and become more ambitious, so it was deemed best to take a step back and up the page count to meet the story and deliver the best possible product for fans."</w:t>
      </w:r>
    </w:p>
    <w:p>
      <w:r>
        <w:t>The delay behind the new Buffy series might not be the most welcome news, but the fact that the title is expanding in its ambition is sure to delight fans. It also means they'll be getting even more content right from the very beginning.</w:t>
      </w:r>
    </w:p>
    <w:p>
      <w:r>
        <w:t>Dynamite revealed that Buffy the Vampire Slayer #1 and Angel #1 will have "significant story page increases from average issues" at no additional cost to the readers or retailers. Buffy the Vampire Slayer #1 will be 35 pages long, with Angel #1 hitting 32 pages. Both titles will be released as 48-page comics, priced at $4.99.</w:t>
      </w:r>
    </w:p>
    <w:p>
      <w:r>
        <w:t>An exact date for Angel #1 has not been announced at this time, but Dynamite teased that the vampire detective series from Giulia Giacomino will also be released sometime in March, calling them "twin titles" that are intertwined for their initial stretch, making it key for fans to follow along with both.</w:t>
      </w:r>
    </w:p>
    <w:p>
      <w:r>
        <w:t>This makes Angel's solicit even more exciting, as it promises a new villain known as Leviathan. "Fans will have to tune into the comic series in March to learn what he looks like and start to follow his story," Dynamite teased, adding, "An even bigger reveal is being held close to the vest too, that will shatter the Buffy fandom in shock when they get their hands on the first chapters..."</w:t>
      </w:r>
    </w:p>
    <w:p>
      <w:r>
        <w:t>New Buffy Writer Discusses How the Two New Series Intertwine</w:t>
      </w:r>
    </w:p>
    <w:p>
      <w:r>
        <w:t>When it came to bringing the incredible world of Buffy back to life, it was a task that series writer Kelly Thompson took seriously. "The first thing I ever tried to seriously write when I was first trying, was a Buffy the Vampire Slayer spec script. So, to say this is a dream realized… at least from a certain angle, is deeply true," Thompson shared.</w:t>
      </w:r>
    </w:p>
    <w:p>
      <w:r>
        <w:t>With all this passion comes excitement for fans to also check out the Angel side of the story as well. "It's critical that readers read both Buffy the Vampire Slayer #1 and Angel #1, as those two books together sort of 'set the table' for this new situation our characters find themselves in and launch how they’re going to be dealing with it," Thompson added. "It’s going to be a much more complete and rewarding reading experience to read the books together for at least the first arc. And part of the reason for doing that is because comics are so much more flexible."</w:t>
      </w:r>
    </w:p>
    <w:p>
      <w:r>
        <w:t>Buffy the Vampire Slayer #1 will launch on March 10, 2027, with Angel #1 to follow in the same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