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Than Heaven offers the grounded refresh I've been desperate to see from Yakuza RPGs for years</w:t>
      </w:r>
    </w:p>
    <w:p>
      <w:r>
        <w:t>منبع: https://www.gamesradar.com/games/action-rpg/stranger-than-heaven-offers-the-grounded-refresh-ive-been-desperate-to-see-from-yakuza-rpgs-for-years/</w:t>
      </w:r>
    </w:p>
    <w:p>
      <w:r>
        <w:t>نویسنده: Oscar Taylor-Kent, Games Editor, Social Links Navigation</w:t>
      </w:r>
    </w:p>
    <w:p>
      <w:r>
        <w:t>تاریخ انتشار: 2026-05-07 09:30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