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already know the next Assassin's Creed protagonist is going to be a nerd – ask me how</w:t>
      </w:r>
    </w:p>
    <w:p>
      <w:r>
        <w:t>منبع: https://www.gamesradar.com/games/assassin-s-creed/the-entire-assassins-creed-series-is-hiding-a-secret-pattern-thats-already-told-me-everything-i-need-to-know-about-ac-hexe/</w:t>
      </w:r>
    </w:p>
    <w:p>
      <w:r>
        <w:t>نویسنده: Ali Jones, Managing Editor,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2026-07-20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