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Award-Winning Adventure Game The Drifter Will Arrive on Nintendo Switch Later This Month</w:t>
      </w:r>
    </w:p>
    <w:p>
      <w:r>
        <w:t>منبع: https://www.ign.com/articles/award-winning-adventure-game-the-drifter-will-arrive-on-nintendo-switch-later-this-month</w:t>
      </w:r>
    </w:p>
    <w:p>
      <w:r>
        <w:t>نویسنده: Luke Reilly</w:t>
      </w:r>
    </w:p>
    <w:p>
      <w:r>
        <w:t>تاریخ انتشار: 2026-06-11 15:00</w:t>
      </w:r>
    </w:p>
    <w:p>
      <w:r>
        <w:t>──────────────────────────────────────────────────</w:t>
      </w:r>
    </w:p>
    <w:p>
      <w:r>
        <w:t>Melbourne, Australia-based development duo Powerhoof’s award-winning point-and-click adventure game The Drifter is coming to both Nintendo Switch and Switch 2. It will arrive on June 22, 2026.</w:t>
      </w:r>
    </w:p>
    <w:p>
      <w:r>
        <w:t>The Switch 2 version will support up to 4K 120fps, which Powerhoof explains will result in “extra crisp pixel art” and “ultra-smooth parallax scrolling.” Switch 2 players will also be able to switch between typical twin-stick controls, or a more traditional point-and-click experience using the Joy-Con 2’s mouse functionality.</w:t>
      </w:r>
    </w:p>
    <w:p>
      <w:r>
        <w:t>Made by Dave Lloyd and Barney Cumming, the developers of the 2014 dungeon crawler beat ’em up Crawl, The Drifter is a fast-paced, 2D adventure inspired by the works of Stephen King, Michael Crichton and John Carpenter – with an injection ’70s Ozploitation films for good measure.</w:t>
      </w:r>
    </w:p>
    <w:p>
      <w:r>
        <w:t>The Drifter was named Game of the Year at the 2025 Australian Game Developer Awards, where it also won gongs for Excellence in Art, Excellence in Narrative, and Excellence in Sound Design. It is currently available on PC via Steam and GOG.com.</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