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Wildcard Wishlist: 14 games we're desperate to see at Summer Game Fest 2026</w:t>
      </w:r>
    </w:p>
    <w:p>
      <w:r>
        <w:t>منبع: https://www.gamesradar.com/games/events-conferences/wildcard-wishlist-14-games-were-desperate-to-see-at-summer-game-fest-2026/</w:t>
      </w:r>
    </w:p>
    <w:p>
      <w:r>
        <w:t>نویسنده: Andrew Brown, Emma-Jane Betts, Anna Koselke, Oscar Taylor-Kent, Heather Wald, Ali Jones, Jasmine Gould-Wilson, Senior Staff Writer, Gamesradar, Social Links Navigation</w:t>
      </w:r>
    </w:p>
    <w:p>
      <w:r>
        <w:t>تاریخ انتشار: 2026-05-18 14:21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