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Night Director Breaks Silence, Gives Small Update on Long-Awaited Pixel-Art Cyberpunk Game</w:t>
      </w:r>
    </w:p>
    <w:p>
      <w:r>
        <w:t>منبع: https://www.ign.com/articles/the-last-night-director-breaks-silence-gives-small-update-on-long-awaited-pixel-art-cyberpunk-game</w:t>
      </w:r>
    </w:p>
    <w:p>
      <w:r>
        <w:t>نویسنده: Ryan Mccaffrey</w:t>
      </w:r>
    </w:p>
    <w:p>
      <w:r>
        <w:t>تاریخ انتشار: 2026-08-21 12:02</w:t>
      </w:r>
    </w:p>
    <w:p>
      <w:r>
        <w:t>──────────────────────────────────────────────────</w:t>
      </w:r>
    </w:p>
    <w:p>
      <w:r>
        <w:t>Tim Soret, the director of the cyberpunk-styled 2D side-scrolling action-platformer The Last Night, has broken his silence about the long-gestating project, which was first revealed at E3 2017 (remember E3?). Soret says he believes its story will resonate more when it actually comes out than it did when it was announced nine years ago because of the "evolution of technology and social dynamics eerily matching the trajectory we envisioned."</w:t>
      </w:r>
    </w:p>
    <w:p>
      <w:r>
        <w:t>Soret took to X to discuss the project, albeit in fairly vague terms. But anything is a welcome update at this point! "Next month, if everything goes according go plan, I should be out of a decade of sacrifice," he said, seemingly referring to the deliberate way he's built his team and game. "It’s about time. I’m just getting started. I have so much to offer to the world."</w:t>
      </w:r>
    </w:p>
    <w:p>
      <w:r>
        <w:t>He continued: "Developing a sovereign self-publishing studio with its own IPs, technology, visual design, world design, game design, and narrative design philosophies, in direct contact with the audience and no middlemen, instead of rushing into production. [I'm] thankful to my angels and investors, who helped us resist drinking from the poisoned well in the desert while finding our path to independence. There is a cemetery of indie studios that, lured by mirages of safety, accepted to be acquired only to be killed in the first storm." Staying independent has clearly been a decision he does not regret, despite the added financial pressures he alludes to.</w:t>
      </w:r>
    </w:p>
    <w:p>
      <w:r>
        <w:t>He concluded by saying, "When The Last Night will come out, it won't be as visionary as when it was originally conceived," perhaps referring to other somewhat similar games that have come out in the meantime, such as Replaced. "But we traded prescience for relevance. Thanks to the evolution of technology and social dynamics eerily matching the trajectory we envisioned, the setting and the story will resonate."</w:t>
      </w:r>
    </w:p>
    <w:p>
      <w:r>
        <w:t>After its fantastic reveal, Soret took IGN behind the scenes of its announcement trailer. Here's hoping we get a more concrete update on its development status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