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I've fallen for GTA RP, and it shows what the future of GTA 6 Online could be</w:t>
      </w:r>
    </w:p>
    <w:p>
      <w:r>
        <w:t>منبع: https://www.gamesradar.com/games/grand-theft-auto/ive-fallen-for-gta-rp-and-it-shows-what-the-future-of-gta-6-online-could-be/</w:t>
      </w:r>
    </w:p>
    <w:p>
      <w:r>
        <w:t>نویسنده: Grace Dean, Freelance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2026-08-21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