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love note-taking games and I DON'T CARE if that sounds boring</w:t>
      </w:r>
    </w:p>
    <w:p>
      <w:r>
        <w:t>منبع: https://www.polygon.com/video/i-love-note-taking-games-and-i-don-t-care-if-that-sounds-boring/</w:t>
      </w:r>
    </w:p>
    <w:p>
      <w:r>
        <w:t>نویسنده: Clayton Ashley</w:t>
      </w:r>
    </w:p>
    <w:p>
      <w:r>
        <w:t>تاریخ انتشار: 2026-08-19 13:36</w:t>
      </w:r>
    </w:p>
    <w:p>
      <w:r>
        <w:t>──────────────────────────────────────────────────</w:t>
      </w:r>
    </w:p>
    <w:p>
      <w:r>
        <w:t>Video games like Her Story, Fez, and Tunic beg the player to take detailed notes to keep track of the story. But journaling or note-taking games are part of a long tradition that goes back to the game manuals of the 80s and 90s. Back in the day, games like The Legend of Zelda had incredibly beautiful, detailed manuals that helped the player navigate difficult puzzles and learn about lore, when memory on consoles was short. Polygon's Clayton Ashley details the history of taking notes in games, and some of his recent favorites that continue the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