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It's easy to find a great gamepad that's cheaper than the Steam Controller - here are my top picks under $100 based on hands-on testing with each one</w:t>
      </w:r>
    </w:p>
    <w:p>
      <w:r>
        <w:t>منبع: https://www.gamesradar.com/hardware/gaming-controllers/its-easy-to-find-a-great-gamepad-thats-cheaper-than-the-steam-controller-here-are-my-top-picks-under-usd100-based-on-hands-on-testing-with-each-one/</w:t>
      </w:r>
    </w:p>
    <w:p>
      <w:r>
        <w:t>نویسنده: Duncan Robertson, Hardware Editor, Social Links Navigation</w:t>
      </w:r>
    </w:p>
    <w:p>
      <w:r>
        <w:t>تاریخ انتشار: 2026-06-22 10:43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