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Trailer Offers Another Haunting Look At Gameplay</w:t>
      </w:r>
    </w:p>
    <w:p>
      <w:r>
        <w:t>منبع: https://gameinformer.com/gamescom-2026/2026/08/25/metro-2039-trailer-offers-another-haunting-look-at-gameplay</w:t>
      </w:r>
    </w:p>
    <w:p>
      <w:r>
        <w:t>نویسنده: Senior Associate Editor, Marcus Is An Avid Gamer, Giant Wrestling Nerd, A Connoisseur Of Cartoon References. The Cat'S Out Of The Bagel Now</w:t>
      </w:r>
    </w:p>
    <w:p>
      <w:r>
        <w:t>تاریخ انتشار: نامشخص</w:t>
      </w:r>
    </w:p>
    <w:p>
      <w:r>
        <w:t>──────────────────────────────────────────────────</w:t>
      </w:r>
    </w:p>
    <w:p>
      <w:r>
        <w:t>Metro 2039 got a new trailer showing off fresh gameplay while providing a new, harrowing glimpse of its narrative and protagonist.</w:t>
      </w:r>
    </w:p>
    <w:p>
      <w:r>
        <w:t>The fourth mainline entry in the Metro series was revealed back in April, and unfolds years after Metro: Exodus. We still don't know much about the overall plot other than that the protagonist, known as The Stranger, must survive the dangers of the irradiated surface as well as threats hiding in the underground metro tunnels. Like previous Metro titles, 2039 blends first-person shooting with survival mechanics and elements of horror. Check out the game's latest trailer below.</w:t>
      </w:r>
    </w:p>
    <w:p>
      <w:r>
        <w:t>Metro 2039 is coming to PlayStation 5, Xbox Series X/S, and PC in February, but it does not have an exact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