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Nodusfall Is Hoyoverse's Surprising New Fantasy Action Project</w:t>
      </w:r>
    </w:p>
    <w:p>
      <w:r>
        <w:t>منبع: https://gameinformer.com/gamescom-2026/2026/08/25/nodusfall-is-hoyoverses-surprising-new-fantasy-action-project</w:t>
      </w:r>
    </w:p>
    <w:p>
      <w:r>
        <w:t>نویسنده: Video Editor, Eric Joined Game Informer In, Enjoys Making Videos, Telling Stories About The People Who Make The Games He Loves To Play.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year's Gamescom Opening Night Live started off with a bit of a surprise swing from one big publisher. Hoyoverse, known for ongoing games like Genshin Impact, Honkai Star Rail, and Zenless Zone Zero, officially unveiled a new game called Nodusfall.</w:t>
      </w:r>
    </w:p>
    <w:p>
      <w:r>
        <w:t>Set in a darker fantasy world than you might have expected, Nodusfall sees player avatars dubbed The Weavers taking on a host of calamitous enemies. The action looks to be a little more careful and calculated, with big swings and dangerous strikes to deal with as players try to take down their foes.</w:t>
      </w:r>
    </w:p>
    <w:p>
      <w:r>
        <w:t>There's a palpable bunch of inspirations here, to the the degree where I'd be stunned if Elden Ring wasn't among them. The action also has a bit of a Monster Hunter to it as well, with the Weavers using their thread abilities to move around the arena and leap forward onto the big bads they're fighting.</w:t>
      </w:r>
    </w:p>
    <w:p>
      <w:r>
        <w:t>No word yet on a release date or any other news for Nodusfall, but we'll likely keep an eye on this tonal pivot for Hoyoverse.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