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Rayman Legends Retold Adds New Los Del Rio's 'Macarena' Musical Level</w:t>
      </w:r>
    </w:p>
    <w:p>
      <w:r>
        <w:t>منبع: https://gameinformer.com/gamescom-2026/2026/08/25/rayman-legends-retold-adds-new-los-del-rios-macarena-musical-level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During Opening Night Live at Gamescom, Ubisoft revealed that its remake of Rayman Legends, Rayman Legends Retold, will have at least one new musical level.</w:t>
      </w:r>
    </w:p>
    <w:p>
      <w:r>
        <w:t>The song being covered in Rayman's unique style is Los Del Rio's "Macarena". You can check out gameplay of the level above.</w:t>
      </w:r>
    </w:p>
    <w:p>
      <w:r>
        <w:t>Rayman Legends Retold, which remakes Rayman Legends with a new 3D art style and adds some news levels, is releasing for PlayStation 5, Xbox Series X/S, Switch 2, and PC on October 1.</w:t>
      </w:r>
    </w:p>
    <w:p>
      <w:r>
        <w:t>For more on Rayman Legends Retold, head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