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Plaid Hat Games announces The Monolith now live on Kickstarter</w:t>
      </w:r>
    </w:p>
    <w:p>
      <w:r>
        <w:t>منبع: https://gamingtrend.com/news/plaid-hat-games-announces-the-monolith-now-live-on-kickstarter/</w:t>
      </w:r>
    </w:p>
    <w:p>
      <w:r>
        <w:t>نویسنده: ناشناس</w:t>
      </w:r>
    </w:p>
    <w:p>
      <w:r>
        <w:t>تاریخ انتشار: 2026-06-25 22:02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Whether you are new to 1490 DOOM or have fought alongside us for years, this box was made for you.</w:t>
      </w:r>
    </w:p>
    <w:p>
      <w:r>
        <w:t>By Randy Gregory II / 25 Jun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