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Absolute Batman Spin-Off Is Changing The Absolute Universe Forever</w:t>
      </w:r>
    </w:p>
    <w:p>
      <w:r>
        <w:t>منبع: https://www.cbr.com/absolute-catwoman-changing-the-absolute-universe-forever/</w:t>
      </w:r>
    </w:p>
    <w:p>
      <w:r>
        <w:t>نویسنده: Maxwell Pishny</w:t>
      </w:r>
    </w:p>
    <w:p>
      <w:r>
        <w:t>تاریخ انتشار: 2026-06-26 01:00</w:t>
      </w:r>
    </w:p>
    <w:p>
      <w:r>
        <w:t>──────────────────────────────────────────────────</w:t>
      </w:r>
    </w:p>
    <w:p>
      <w:r>
        <w:t>Absolute Batman has quickly become one of the most groundbreaking and influential new comic books of the modern age. It has become the definitive take on the Dark Knight currently releasing at DC Comics, and it has consistently engaged new readers and die-hard fans alike. However, it's not Absolute Batman, but a brand-new spin-off that is changing the Absolute Universe forever.</w:t>
      </w:r>
    </w:p>
    <w:p>
      <w:r>
        <w:t>Absolute Catwoman #1 released on June 10, and it has already become a must-read addition to the Absolute Batman mythos. Focusing on the now iconic Absolute iteration of Selina Kyle, the first issue of Absolute Catwoman has set the stage for numerous major changes to the Absolute Universe, including the introduction of fan-favorite Bat-family member, Cassandra Cain.</w:t>
      </w:r>
    </w:p>
    <w:p>
      <w:r>
        <w:t>Absolute Catwoman Is The First Step Into The Future of The Absolute Universe</w:t>
      </w:r>
    </w:p>
    <w:p>
      <w:r>
        <w:t>Image via DC Comics</w:t>
      </w:r>
    </w:p>
    <w:p>
      <w:r>
        <w:t>Scott Snyder and Nick Dragotta's Absolute Batman is nothing short of miraculous. With each subsequent issue, it has consistently reshaped what can be achieved within the comic book medium, and especially within the world of traditional superhero stories. The creative duo's take on Bruce Wayne, aka Batman, and his supporting cast has been absolutely staggering, and one of the finest inclusions is Selina Kyle, aka Catwoman.</w:t>
      </w:r>
    </w:p>
    <w:p>
      <w:r>
        <w:t>Absolute Batman's take on Catwoman became so engaging and iconic that she became one of the first supporting characters in the Absolute Universe to get their very own book. Written by Scott Snyder and Che Grayson, with art by Bengal, Absolute Catwoman is a visually staggering treat for the senses that gives Absolute Batman a run for its money.</w:t>
      </w:r>
    </w:p>
    <w:p>
      <w:r>
        <w:t>In addition to being a supremely exciting introductory issue, Absolute Catwoman #1 establishes a few major concepts for the future of the Absolute Universe. Not only does it tease exciting things for the future, but it explores aspects of the universe's past that readers haven't yet seen.</w:t>
      </w:r>
    </w:p>
    <w:p>
      <w:r>
        <w:t>The book challenges readers' expectations in regard to Selina Kyle's past, and the fast-paced action, incredible artwork, and stunning characterization make it just as good as Absolute Batman. Although Absolute Catwoman has been confirmed to only be a six-issue miniseries, the book's success could lead to an additional six-issue extension — much like what happened with writer Deniz Camp's Absolute Martian Manhunter.</w:t>
      </w:r>
    </w:p>
    <w:p>
      <w:r>
        <w:t>Absolute Catwoman Introduces A Bold New Corner of The Universe</w:t>
      </w:r>
    </w:p>
    <w:p>
      <w:r>
        <w:t>Image via DC</w:t>
      </w:r>
    </w:p>
    <w:p>
      <w:r>
        <w:t>In Absolute Catwoman's premiere issue, the titular heroine finds herself caught up with a group of mysterious assailants who take her in her home and kidnap an old friend of hers. In the issue's final moments, readers find out the identity of one of the previously masked assailants — none other than Cassandra Cain, one of the mainline DC Universe's greatest fighters, and a fan-favorite member of the Bat-family.</w:t>
      </w:r>
    </w:p>
    <w:p>
      <w:r>
        <w:t>Though Cassandra Cain is most notable for being one of the many characters to take on the role of Batgirl in the main DC Universe, her role in the Absolute Universe seems to be far more nefarious. As the daughter of Lady Shiva, the Absolute Universe's sole survivor of the League of Assasins, Cassandra Cain is a formidable opponent for anyone who crosses her path. She is a dangerous operative who expands the world of Absolute Batman out from the somewhat insulated tales in Gotham City.</w:t>
      </w:r>
    </w:p>
    <w:p>
      <w:r>
        <w:t>Since Absolute Batman's Bruce Wayne doesn't have the financial resources that his mainline counterpart does, he never got the chance to travel the world and train with the finest fighters, investigators, and thinkers. He's a more grounded, more relatable Batman, and that's why the arrival of characters from the League of Assassins is even more invigorating in the Absolute Universe.</w:t>
      </w:r>
    </w:p>
    <w:p>
      <w:r>
        <w:t>Batman isn't the best fighter in the Absolute Universe. Even if his brute strength and indomitable spirit help him to face off against terrifying threats on a constant basis, there are those who have more training, more resources, and more experience. One of those characters seems to be Cassandra Cain, and though her future in the Absolute Universe is still unclear, one thing is for sure: she is not to be trifled with.</w:t>
      </w:r>
    </w:p>
    <w:p>
      <w:r>
        <w:t>Cassandra Cain is getting her very own spin-off from the pages of Absolute Catwoman in September, in the form of a one-shot titled Absolute Cassandra Cain: The Shadow's Hand #1. Like Absolute Catwoman, this new book is sure to push the Absolute Universe even further into the future, and both books are utterly essential for fans of Absolute Batman.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