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Lego World Cup 2026 merch is (Premier) leagues ahead of the rest - the perfect half-time activity</w:t>
      </w:r>
    </w:p>
    <w:p>
      <w:r>
        <w:t>منبع: https://www.gamesradar.com/toys-collectibles/this-lego-world-cup-2026-merch-is-premier-leagues-ahead-of-the-rest-the-perfect-half-time-activity/</w:t>
      </w:r>
    </w:p>
    <w:p>
      <w:r>
        <w:t>نویسنده: Benjamin Abbott, Tabletop, Merch Editor, Social Links Navigation</w:t>
      </w:r>
    </w:p>
    <w:p>
      <w:r>
        <w:t>تاریخ انتشار: 2026-06-08 15:38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