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Rarest Marvel Super Heroes Cards You'll Want To Find In MTG</w:t>
      </w:r>
    </w:p>
    <w:p>
      <w:r>
        <w:t>منبع: https://www.thegamer.com/magic-the-gathering-marvel-super-heroes-chase-cards/</w:t>
      </w:r>
    </w:p>
    <w:p>
      <w:r>
        <w:t>نویسنده: Niall Walsh</w:t>
      </w:r>
    </w:p>
    <w:p>
      <w:r>
        <w:t>تاریخ انتشار: 2026-06-03 13:50</w:t>
      </w:r>
    </w:p>
    <w:p>
      <w:r>
        <w:t>──────────────────────────────────────────────────</w:t>
      </w:r>
    </w:p>
    <w:p>
      <w:r>
        <w:t>As another new Magic: The Gathering set approaches, we're taking a look at the rarest cards from the Marvel Super Heroes set. These are the cards you want to pull from Play and Collector Boosters and are sure to be among the most valuable cards in the set, too.</w:t>
      </w:r>
    </w:p>
    <w:p>
      <w:r>
        <w:t>Beyond just value, these rare picks are also some of the best-designed cards in the set, and the Marvel Super Heroes set is going to benefit massively from using iconic comic book art as inspiration for every single card.</w:t>
      </w:r>
    </w:p>
    <w:p>
      <w:r>
        <w:t>5 Comic Panel (Saga)</w:t>
      </w:r>
    </w:p>
    <w:p>
      <w:r>
        <w:t>Ripped Straight From The Pages Of A Comic Book</w:t>
      </w:r>
    </w:p>
    <w:p>
      <w:r>
        <w:t>While the Comic Panel treatment will be available on more than just enchantments, it's just a natural fit for Sagas, given that each one is telling its own story, so what better way to improve these cards than with their very own multi-panel treatment?</w:t>
      </w:r>
    </w:p>
    <w:p>
      <w:r>
        <w:t>World War Hulk is the best example so far, as it showcases how the artwork and textboxes look so natural, and if you were to see it from a distance, you wouldn't know it was a Magic card.</w:t>
      </w:r>
    </w:p>
    <w:p>
      <w:r>
        <w:t>Comic Panel cards are available to find in all Marvel Super Heroes pack types.</w:t>
      </w:r>
    </w:p>
    <w:p>
      <w:r>
        <w:t>At their core, Universes Beyond sets should showcase the best of the property in question but also accommodate the expected readability of Magic cards, and there is no better example of this right now than these Comic Panel cards.</w:t>
      </w:r>
    </w:p>
    <w:p>
      <w:r>
        <w:t>Related Magic: The Gathering - A Complete Guide To The Marvel Super Heroes Keywords And Actions The new MTG Marvel Super Heroes set brings with it some new and returning mechanics, and we're going to make sure you know what they all mean.</w:t>
      </w:r>
    </w:p>
    <w:p>
      <w:r>
        <w:t>4 Source Material Cards</w:t>
      </w:r>
    </w:p>
    <w:p>
      <w:r>
        <w:t>A Bonus Sheet Worth Collecting</w:t>
      </w:r>
    </w:p>
    <w:p>
      <w:r>
        <w:t>The bonus sheet for Marvel Super Heroes is yet another Source Material set, meaning there is a list of reprints coming using OG comic artwork.</w:t>
      </w:r>
    </w:p>
    <w:p>
      <w:r>
        <w:t>I wasn't the biggest fan of the Source Material cards for TMNT, outside of a select few, but that may have been due to a lack of appreciation for the source material in general. With Marvel Super Heroes, I already appreciate some of the artwork used, which means I can relate to these cards a little better.</w:t>
      </w:r>
    </w:p>
    <w:p>
      <w:r>
        <w:t>Previous sets, like Avatar: The Last Airbender, had odds of 1:26 packs containing a source material card. They come in foil and nonfoil variants.</w:t>
      </w:r>
    </w:p>
    <w:p>
      <w:r>
        <w:t>That being said, because of the comic book styling of cards in the base set, the Source Material cards are somewhat indistinguishable from other variants, and I can't decide whether that works for or against it. In TMNT, it was abundantly clear when you were pulling a source material card because they were so different from the rest of the set.</w:t>
      </w:r>
    </w:p>
    <w:p>
      <w:r>
        <w:t>With Marvel Super Heroes, that instant recognition may be gone, but the cards themselves fit the general tone of the set much better. Whether they're valuable or not will be judged on a by-card basis, but packing a Source Material card will feel much better in this set than it has in previous ones.</w:t>
      </w:r>
    </w:p>
    <w:p>
      <w:r>
        <w:t>3 Hero And Villain Logo Cards</w:t>
      </w:r>
    </w:p>
    <w:p>
      <w:r>
        <w:t>Simple But Effective</w:t>
      </w:r>
    </w:p>
    <w:p>
      <w:r>
        <w:t>The Logo Cards are a standout because they are more reserved than the other variants. These borderless cards simply feature a Hero or Villain against a solid-color background, with their semi-transparent logo printed on it.</w:t>
      </w:r>
    </w:p>
    <w:p>
      <w:r>
        <w:t>Logo Cards come in foil and nonfoil variants and are available in all Marvel Super Heroes booster packs.</w:t>
      </w:r>
    </w:p>
    <w:p>
      <w:r>
        <w:t>These cards are classy and would make a great full-set collector's item, but given that they're only for rare or mythic rare Heroes and Villains, they're going to be difficult to find in packs without having to buy some as singles.</w:t>
      </w:r>
    </w:p>
    <w:p>
      <w:r>
        <w:t>While some cards in this subset will undoubtedly be worth more than others, we like to think that value won't determine the general reception of these designs, as a simple approach can be branded "lazy", but I prefer to think that "less is more" is a far more appropriate angle.</w:t>
      </w:r>
    </w:p>
    <w:p>
      <w:r>
        <w:t>2 Classic Comic Cards</w:t>
      </w:r>
    </w:p>
    <w:p>
      <w:r>
        <w:t>Exclusivity Wins Again</w:t>
      </w:r>
    </w:p>
    <w:p>
      <w:r>
        <w:t>Comic-themed cards were always going to play a big role in this set, but it's these classic comic cards that are going to be the hardest to find (other than the next entry), mainly because they're exclusive to Collector Booster packs.</w:t>
      </w:r>
    </w:p>
    <w:p>
      <w:r>
        <w:t>Taking inspiration from iconic comic covers and artwork, these cards are certainly eye-catching, but the text is a little too distorted or even too small on some of the cards, such as Electra, Daughter of the Hand, and Namor the Sub-Mariner.</w:t>
      </w:r>
    </w:p>
    <w:p>
      <w:r>
        <w:t>We'll have to wait until we get our hands on one to know for sure how much this impacts the playability of the cards, but they'll for sure be a popular variant given the exclusivity and the fact that they are associated with rares and mythic rares only.</w:t>
      </w:r>
    </w:p>
    <w:p>
      <w:r>
        <w:t>1 The Mind Stone</w:t>
      </w:r>
    </w:p>
    <w:p>
      <w:r>
        <w:t>Only 150 Cosmic Foil Variants In Circulation</w:t>
      </w:r>
    </w:p>
    <w:p>
      <w:r>
        <w:t>As you may already have guessed, The Mind Stone is the biggest chase card from Marvel Super Heroes. If we look at The Soul Stone from Spider-Man as an example, the Borderless Thanos artwork alone is worth $1,225, according to TCGPlayer. If we look at the limited-print Cosmic Foil variant, a PSA 10 has sold on eBay for $49,000, with raw copies still worth over $30,000.</w:t>
      </w:r>
    </w:p>
    <w:p>
      <w:r>
        <w:t>We expect this value to carry over onto the Mind Stone variants from Marvel Super Heroes, as players make an effort to collect all Cosmic Foil stones as they are released. The relatively small gap between graded and raw copies of the card likely means it's not worth trying to grade cards, just in case you fall short of a 10 rating and the value suffers as a result.</w:t>
      </w:r>
    </w:p>
    <w:p>
      <w:r>
        <w:t>As for The Mind Stone as a Magic card and not an investment, this artifact is indestructible and can be tapped for one white mana. As a mana ability, you can pay six mana to Harness the Mind Stone, which, at your end step, lets you exile a target permanent you control, then return it to the battlefield.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