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2K Drive is shutting down as Forza Horizon 6 takes the world by storm</w:t>
      </w:r>
    </w:p>
    <w:p>
      <w:r>
        <w:t>منبع: https://www.polygon.com/lego-2k-drive-shutting-down-forza-horizon-6-competitor/</w:t>
      </w:r>
    </w:p>
    <w:p>
      <w:r>
        <w:t>نویسنده: Ford James</w:t>
      </w:r>
    </w:p>
    <w:p>
      <w:r>
        <w:t>تاریخ انتشار: 2026-05-15 16:51</w:t>
      </w:r>
    </w:p>
    <w:p>
      <w:r>
        <w:t>──────────────────────────────────────────────────</w:t>
      </w:r>
    </w:p>
    <w:p>
      <w:r>
        <w:t>Forza Horizon 6 is performing spectacularly well, with over 170,000 concurrent players on Steam alone at the time of writing (according to SteamDB), and since the game is still only available for premium edition players, that's seriously impressive. Unfortunately, it's curtains for another open-world racing game that once tried to ride alongside the series: Lego 2K Drive is shutting down.</w:t>
      </w:r>
    </w:p>
    <w:p>
      <w:r>
        <w:t>Lego's Forza Horizon-esque competitor will be removed from storefronts on Tuesday, 19 May 2026, according to the game's Steam page. Additionally, on 31 May 2027, the game's online servers will be shut down.</w:t>
      </w:r>
    </w:p>
    <w:p>
      <w:r>
        <w:t>Lego 2K Drive was developed by Visual Concepts as an attempt to make its own Forza-like open-world racing game. It was released just three years ago, but never quite found the same success as Xbox's flagship series. In comparison to Forza Horizon 6's day-one player count, it peaked at just 1,039 on PC in its lifetime. This is despite it having some nifty features, including the ability to build your own vehicles from scratch.</w:t>
      </w:r>
    </w:p>
    <w:p>
      <w:r>
        <w:t>Of course, that doesn't take console player numbers into account; Lego 2K Drive launched on all major consoles, including Nintendo Switch. But with such a big brand behind it in the form of Lego, it's hard to see it as a success story considering that it will be delisted entirely after only three years.</w:t>
      </w:r>
    </w:p>
    <w:p>
      <w:r>
        <w:t>Subscribe to the newsletter for console and racing game coverage Get the newsletter for clear coverage and context on gaming industry moves, from Forza Horizon 6's runaway success to the delisting and server shutdown of Lego 2K Drive, plus other game news and market trends. Get Updates By subscribing, you agree to receive newsletter and marketing emails, and accept our Terms of Use and Privacy Policy . You can unsubscribe anytime.</w:t>
      </w:r>
    </w:p>
    <w:p>
      <w:r>
        <w:t>If you want to pick the game up to try it for yourself before it's delisted, it's currently available on PC and console storefronts for $20. It's considerably cheaper than if you wanted to play Forza Horizon 6 before its official release date, though, that's for sure, because that will set you back $120. Alternatively, you can wait until Tuesday, 19 May for the standard edition release, which will cost $70.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