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 things we learned about Game of Thrones from The Mad King play</w:t>
      </w:r>
    </w:p>
    <w:p>
      <w:r>
        <w:t>منبع: https://www.gamesradar.com/entertainment/fantasy-shows/16-things-we-learned-about-game-of-thrones-from-the-mad-king-play/</w:t>
      </w:r>
    </w:p>
    <w:p>
      <w:r>
        <w:t>نویسنده: Molly Edwards,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2026-08-09 20:00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