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Akupara Games joins forces with Pixeljam and Behold Studios</w:t>
      </w:r>
    </w:p>
    <w:p>
      <w:r>
        <w:t>منبع: https://gamingtrend.com/news/akupara-games-joins-forces-with-pixeljam-and-behold-studios/</w:t>
      </w:r>
    </w:p>
    <w:p>
      <w:r>
        <w:t>نویسنده: ناشناس</w:t>
      </w:r>
    </w:p>
    <w:p>
      <w:r>
        <w:t>تاریخ انتشار: 2026-06-17 17:20</w:t>
      </w:r>
    </w:p>
    <w:p>
      <w:r>
        <w:t>──────────────────────────────────────────────────</w:t>
      </w:r>
    </w:p>
    <w:p>
      <w:r>
        <w:t>Chroma Squad and Out of Space find a new home at Akupara Games. Cornhole Hero &amp; Dino Jump to release July 23, 2026</w:t>
      </w:r>
    </w:p>
    <w:p>
      <w:r>
        <w:t>Akupara Games announced two new publishing partnerships with Pixeljam and Behold Studios. Akupara will publish games from both studios on new platforms.</w:t>
      </w:r>
    </w:p>
    <w:p>
      <w:r>
        <w:t>For nearly two decades, Pixeljam and Behold Studios have been making and publishing games, including titles like Ex-Zodiac and Chroma Squad. Pixel jam will also release Cornhole Hero and Dino Jump on July 23rd.</w:t>
      </w:r>
    </w:p>
    <w:p>
      <w:r>
        <w:t>"I have fond memories growing up renting games from the video store and grabbing my first NES from a garage sale. When I look at what Pixeljam and Behold Studios built during the renaissance of gaming, I get that same warm feeling. Publishing both of these studios' titles is an exciting trip down memory lane and an opportunity for an entirely new generation of players to discover them. We can't wait." - David Logan, CEO, Akupara Games</w:t>
      </w:r>
    </w:p>
    <w:p>
      <w:r>
        <w:t>For more on all things Akupara Games, Pixeljam, and Behold Studios,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