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was burned alive in Clive Barker's Hellraiser: Revival, and I've never been so glad to suffer in a shooter</w:t>
      </w:r>
    </w:p>
    <w:p>
      <w:r>
        <w:t>منبع: https://www.gamesradar.com/games/survival-horror/i-was-burned-alive-in-clive-barkers-hellraiser-revival-and-ive-never-been-so-glad-to-suffer-in-a-shooter/</w:t>
      </w:r>
    </w:p>
    <w:p>
      <w:r>
        <w:t>نویسنده: Ashley Bardhan, Senior Writer, Social Links Navigation</w:t>
      </w:r>
    </w:p>
    <w:p>
      <w:r>
        <w:t>تاریخ انتشار: 2026-06-16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