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Partnered Content Resources on D&amp;D Beyond</w:t>
      </w:r>
    </w:p>
    <w:p>
      <w:r>
        <w:t>منبع: https://www.cbr.com/best-dnd-beyond-partnered-content/</w:t>
      </w:r>
    </w:p>
    <w:p>
      <w:r>
        <w:t>نویسنده: Scott Baird, George Chrysostomou</w:t>
      </w:r>
    </w:p>
    <w:p>
      <w:r>
        <w:t>تاریخ انتشار: 2026-10-16 20:15</w:t>
      </w:r>
    </w:p>
    <w:p>
      <w:r>
        <w:t>──────────────────────────────────────────────────</w:t>
      </w:r>
    </w:p>
    <w:p>
      <w:r>
        <w:t>Dungeons &amp; Dragons has grown more popular than ever before over the last 12 years, with D&amp;D 5e taking the tabletop roleplaying game to a whole new level. Even as Wizards of the Coast continues to consistently bring new adventures and resources to fans on a regular basis each year, they have also opened D&amp;D Beyond for official partnered content resources to give TTRPG players more options than ever before.</w:t>
      </w:r>
    </w:p>
    <w:p>
      <w:r>
        <w:t>Third-party brands have been creating their own content for years, but having space in an official D&amp;D capacity changes the game in ways that keep it fresh and new. These resources massively expand the campaign experience, and with so many to choose from, adventurers both old and new can take their game in exciting new directions with some of D&amp;D Beyond's best partnered content resources.</w:t>
      </w:r>
    </w:p>
    <w:p>
      <w:r>
        <w:t>The Griffon's Saddlebag Is Constantly Adding New Magical Items</w:t>
      </w:r>
    </w:p>
    <w:p>
      <w:r>
        <w:t>Image Via Wizards of the Coast</w:t>
      </w:r>
    </w:p>
    <w:p>
      <w:r>
        <w:t>The Griffon's Saddlebag is a community-led drive with new magical items added every single day, it primarily comes from the mind of Griffin Macaulay. The magical items that are introduced in The Griffon's Saddlebag are play-tested and often accompanied by original illustrations. Books One and Two have been printed and distributed by Hit Point Press, with Kickstarter campaigns created for later entries in the series.</w:t>
      </w:r>
    </w:p>
    <w:p>
      <w:r>
        <w:t>Whether it's the Starfire Katana, Snail Hennin or Wanderdust, the items introduced in The Griffon's Saddlebag are endlessly inventive and provide some reprieve for those Dungeon Masters who feel that they haven't quite found the magical item they are looking for in the traditional Dungeons &amp; Dragons setup. For those interested, The Griffon's Saddlebag also introduces new species options, like the Feathren and new subclasses to match. Plus, there's campaign settings to enjoy too in this imaginative content drop.</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Heliana’s Guide to Monster Hunting Is a Massive, Game-Changing Resource</w:t>
      </w:r>
    </w:p>
    <w:p>
      <w:r>
        <w:t>A Copper Dragon cares for chromatic dragon wyrmlings and a unicorn foal in art from the Monster Manual of Dungeons and Dragons. Image via Wizards of the Coast</w:t>
      </w:r>
    </w:p>
    <w:p>
      <w:r>
        <w:t>Monsters are such a massive part of D&amp;D, so it's no surprise that players are searching for more information around these magical creatures, and one D&amp;D Beyond-recognized resource puts monster hunting at the forefront of the discussion. Heliana's Guide To Monster Hunting is a comprehensive 600-page resource supplement created by Loot Tavern.</w:t>
      </w:r>
    </w:p>
    <w:p>
      <w:r>
        <w:t>This 5e guidebook is so large, D&amp;D Beyond actually separated it into different parts to make it digestible. Crafting and harvesting rules can be found inside, alongside some critical monster taming lore. The core systems utilize a tracking mechanic that helps players find monsters across 12 different environments.</w:t>
      </w:r>
    </w:p>
    <w:p>
      <w:r>
        <w:t>There are also new custom weapons rules, as well as meal recipes to cook in the field. What players will be especially interested in is the bestiary, which features multiple new species, like the Rakin and the Cyclopian. Another title that is also in conjunction with Hit Point Press, this is definitely a great piece for those that love fantastical animals.</w:t>
      </w:r>
    </w:p>
    <w:p>
      <w:r>
        <w:t>The Northlands Takes Players Through a Viking-Style Adventure</w:t>
      </w:r>
    </w:p>
    <w:p>
      <w:r>
        <w:t>a hag with a broom in dungeons and dragons Image via Wizards of the Coast</w:t>
      </w:r>
    </w:p>
    <w:p>
      <w:r>
        <w:t>One of the best things about D&amp;D is its versatility when it comes to campaign creativity. Whether DMs want to home-brew rules, or players want to bring in their favorite characters from other franchises, the possibilities for expansion are virtually endless.</w:t>
      </w:r>
    </w:p>
    <w:p>
      <w:r>
        <w:t>Kobold Press's The Northlands gives the game a Viking-style spin, drawing inspiration for new adventures, character archetypes and world-building from Norse mythology and beliefs. This 288-page hardcover guidebook brings these big ideas together, introducing new species, subclasses, locations and rules that change the game for the better.</w:t>
      </w:r>
    </w:p>
    <w:p>
      <w:r>
        <w:t>Related D&amp;D Breaks Away From Fantasy For A Sci-Fi Horror Adventure Dungeons &amp; Dragons is venturing into horror/sci-fi with the Project_Lamordia adventures on D&amp;D Beyond, giving the Domains of Dread an SCP twist.</w:t>
      </w:r>
    </w:p>
    <w:p>
      <w:r>
        <w:t>There's also a 192-page adventure book for this campaign setting that introduces D&amp;D 5.5e compatible subclasses, like the Nornbound Cleric or Trickster Warlock. Further encouraging players to get into the proper headspace for a Viking-inspired game, species like giantkin and bearfolk are drawn directly from Norse lore. Ship combat and sailing rules are a particularly exciting addition, alongside mysterious new rune magic.</w:t>
      </w:r>
    </w:p>
    <w:p>
      <w:r>
        <w:t>The Grim Hollow Campaign Is Gloriously Dark &amp; Creative</w:t>
      </w:r>
    </w:p>
    <w:p>
      <w:r>
        <w:t>An Acererak is using magic, holding a glowing green ball in his hand and emitting another light from the staff he is holding in Dungeons and Dragons. Image via Wizards of the Coast</w:t>
      </w:r>
    </w:p>
    <w:p>
      <w:r>
        <w:t>One of the most effective storytelling styles in the TTRPG world is actually something more gothic. These games are all about building tension and creating a grim atmosphere, and some of D&amp;D Beyond's partnered content options lean into horror beautifully. The Grim Hollow is undoubtedly one of the best, drawing inspiration from classic Tim Burton movies and iconic gothic literature.</w:t>
      </w:r>
    </w:p>
    <w:p>
      <w:r>
        <w:t>Created by Ghostfire Gaming, the dark fantasy overlay is designed for the 5.5 edition of Dungeons &amp; Dragons and is set in Etharis, a godless and grim realm where civilizations are collapsing and monsters rule a war-torn land. The Grim Hollow player's guide introduces new territories and factions, like the Bürach Empire, and players can transform into supernatural creatures, like Vampires and Elementals.</w:t>
      </w:r>
    </w:p>
    <w:p>
      <w:r>
        <w:t>Gritty rules ground this setting in realism, introducing festering wounds and long-term, dark curses. This massive shift is dedicated to supporting DMs, providing plenty of guidance for those who want to take this challenge on.</w:t>
      </w:r>
    </w:p>
    <w:p>
      <w:r>
        <w:t>Take Your D&amp;D Game to the Wild West With Frontiers of Eberron: Quickstone</w:t>
      </w:r>
    </w:p>
    <w:p>
      <w:r>
        <w:t>A Dungeons &amp; Dragons wizard stands on a ledge and summons a fire tornado to defeat a cluster of foes in DnD 5e Image via Wizards of the Coast</w:t>
      </w:r>
    </w:p>
    <w:p>
      <w:r>
        <w:t>For fans looking to explore gameplay beyond the typical fantasy setting, Frontier of Eberron: Quickstone incorporates elements of the Wild West. Designed by Keith Baker and Imogen Gingell, the former of whom actually created Eberron, this is a title worth checking out simply for how well-thought-out these additions really are. Set on the western frontier between the kingdoms of Breland and Droaam, this is a pulpy guidebook that adds species, subclasses and even new feats to the game that add to the Wild West aesthetic.​​​​​​​</w:t>
      </w:r>
    </w:p>
    <w:p>
      <w:r>
        <w:t>Frontier of Eberron not only introduces plenty of new magical items, it also offers an unforgettable adventure called Heart of Stone. The hub town of Quickstone is a revelation. With districts like Old Town, mining areas and Main Street, it's clear to see where some of the influences come from, but that makes it all the more exciting when stepping into that land for the first time.</w:t>
      </w:r>
    </w:p>
    <w:p>
      <w:r>
        <w:t>Quiz 5 Questions Beyond the Rulebook: D&amp;D Worlds to Discover Your Top Score -- Attempts -- Average 92% Users 12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