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Exclusive Exodus Gameplay - Traveler Launch Center Mission | New Gameplay Today</w:t>
      </w:r>
    </w:p>
    <w:p>
      <w:r>
        <w:t>منبع: https://gameinformer.com/new-gameplay-today/2026/09/30/exclusive-exodus-gameplay-traveler-launch-center-mission-new-gameplay</w:t>
      </w:r>
    </w:p>
    <w:p>
      <w:r>
        <w:t>نویسنده: Video Editor, Eric Joined Game Informer In, Enjoys Making Videos, Telling Stories About The People Who Make The Games He Loves To Play.</w:t>
      </w:r>
    </w:p>
    <w:p>
      <w:r>
        <w:t>تاریخ انتشار: 2026-09-30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Welcome to a New Gameplay Today, with an exclusive new look at some gameplay of the upcoming sci-fi RPG Exodus. As part of our cover story, we got to play a slice of the early game story, where Jun and their companions take back the Traveler Launch Center (TLC) from some hostile enemies, while also reclaiming some of Jun's inherited powers.</w:t>
      </w:r>
    </w:p>
    <w:p>
      <w:r>
        <w:t>Charles and Eric take you through all the major beats, including the mech-driving octopus Salt's potent abilities and a big boss fight against the massive robot Redeemer. Keep an eye out for our last bits of video coverage in the coming days, and enjoy a fresh new look at Exodus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