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Control Resonant looks like an exciting action-RPG, but I just want it to mess with my head</w:t>
      </w:r>
    </w:p>
    <w:p>
      <w:r>
        <w:t>منبع: https://www.gamesradar.com/games/action-rpg/control-resonant-looks-like-an-exciting-action-rpg-but-i-just-want-it-to-mess-with-my-head/</w:t>
      </w:r>
    </w:p>
    <w:p>
      <w:r>
        <w:t>نویسنده: James Daly, Senior Producer - Gamesradar,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2026-09-05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