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Tracker Season 4 Quietly Confirms Justin Hartley’s CBS Hit Is Becoming a Different Show</w:t>
      </w:r>
    </w:p>
    <w:p>
      <w:r>
        <w:t>منبع: https://www.cbr.com/cbs-tracker-season-4-official-promo-justin-hartley-colter-shaw-update/</w:t>
      </w:r>
    </w:p>
    <w:p>
      <w:r>
        <w:t>نویسنده: Hannah Postlethwait</w:t>
      </w:r>
    </w:p>
    <w:p>
      <w:r>
        <w:t>تاریخ انتشار: 2026-09-05 17:30</w:t>
      </w:r>
    </w:p>
    <w:p>
      <w:r>
        <w:t>──────────────────────────────────────────────────</w:t>
      </w:r>
    </w:p>
    <w:p>
      <w:r>
        <w:t>Justin Hartley’s outstanding CBS show has quietly shapeshifted into a different series in Tracker Season 4, as it unveils a new landscape in the official promo for the upcoming installment after moving production to Los Angeles. Still the number one scripted series on network television, Tracker Season 4 premieres on Sunday, October 4, returning Hartley’s leading man, Colter Shaw.</w:t>
      </w:r>
    </w:p>
    <w:p>
      <w:r>
        <w:t>Tracker quickly rose to popularity in 2024, hooking viewers on its premise, with Colter searching for missing people in a case-of-the-week style procedural format, based on Jeffery Deaver’s Colter Shaw book series. Furthermore, Tracker is still on top, regularly drawing 17 million multiplatform viewers per episode. Still, Tracker Season 4 lays out new expectations for the show.</w:t>
      </w:r>
    </w:p>
    <w:p>
      <w:r>
        <w:t>Tracker Season 4’s Official Promo Reveals A New Era For Colter Shaw</w:t>
      </w:r>
    </w:p>
    <w:p>
      <w:r>
        <w:t>Justin Hartley as Colter Shaw in Tracker Season 4 on CBS Image via CBS</w:t>
      </w:r>
    </w:p>
    <w:p>
      <w:r>
        <w:t>Astute Tracker fans will sense a change in the air in the official promo for Tracker Season 4. Hartley’s leading man, Colter Shaw, remains steadfast as the series’ anchor, returning for yet another season of saving lives and reuniting missing people with their beloved family and friends. However, the setting has changed significantly, with Tracker’s move to Los Angeles.</w:t>
      </w:r>
    </w:p>
    <w:p>
      <w:r>
        <w:t>Tracker’s first three installments were filmed in Vancouver and around British Columbia, but the series is making a major adjustment in Season 4. The show packed up and moved production to Los Angeles for the series’ fourth installment, receiving the largest tax incentive ever awarded by the California Film Commission to relocate production, making history with Tracker Season 4.</w:t>
      </w:r>
    </w:p>
    <w:p>
      <w:r>
        <w:t>The changes are palpable in Tracker Season 4’s official promo, showing the self-proclaimed “rewardist” at the Port of Los Angeles as he searches for a missing father. The trailer also shows Colter navigating other rural locations and natural landscapes in the area, with California’s scenery emerging as a new character of sorts in the series’ fourth installment.</w:t>
      </w:r>
    </w:p>
    <w:p>
      <w:r>
        <w:t>That said, while the series' premise remains unchanged, Tracker Season 4 has quietly unveiled a new show. Viewers can expect more change of scenery in the upcoming installment, as the series relies on locations throughout California, rather than the dense forests of British Columbia. Still, with his go-anywhere mentality, Tracker Season 4 can incorporate the changes adequately.</w:t>
      </w:r>
    </w:p>
    <w:p>
      <w:r>
        <w:t>Tracker Season 4’s Promo Piles On More Changes To Justin Hartley’s Show</w:t>
      </w:r>
    </w:p>
    <w:p>
      <w:r>
        <w:t>While the core of the show remains the same, the change of scene for Tracker Season 4 is just one of many shifts the show has experienced over the last year or so. Between tweaks to its tone and the way it tells its story, the series underwent a significant transformation throughout Tracker Season 3, undertaking a series of risks.</w:t>
      </w:r>
    </w:p>
    <w:p>
      <w:r>
        <w:t>For instance, Colter’s lawyer, Reenie Green (Fiona Rene), has more screen time dedicated to her independent story in Tracker Season 3. While she remains on call, Reenie’s story evolves beyond merely being an extension of Colter's, as the show dedicates significant time to her criminal law firm and to a class-action lawsuit she undertakes with Melanie Day (Cassady McClincy Zhang).</w:t>
      </w:r>
    </w:p>
    <w:p>
      <w:r>
        <w:t>The series also continues to shift its tone in Tracker Season 3, bringing in more fringe elements as Colter and Russell infiltrate the Chrono Stasis Institute. As the brothers investigate their father’s former employer, they encounter young adults whose abilities are being used in military applications, touching on subjects such as remote viewing and astral projection.</w:t>
      </w:r>
    </w:p>
    <w:p>
      <w:r>
        <w:t>Tracker has braved constant modifications since it started. With the entire setting changing in Season 4, the series continues to push towards something fans wouldn’t recognize compared to what it established in Season 1. Still, as long as Hartley remains at the heart of the series as Colter Shaw, it’s likely Tracker has a long life ahead of it.</w:t>
      </w:r>
    </w:p>
    <w:p>
      <w:r>
        <w:t>Quiz 5 Questions Tracker’s New Terrain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