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Wingspan: Bird Pack: Additional Asian Avians now available</w:t>
      </w:r>
    </w:p>
    <w:p>
      <w:r>
        <w:t>منبع: https://gamingtrend.com/news/wingspan-bird-pack-additional-asian-avians-now-available/</w:t>
      </w:r>
    </w:p>
    <w:p>
      <w:r>
        <w:t>نویسنده: ناشناس</w:t>
      </w:r>
    </w:p>
    <w:p>
      <w:r>
        <w:t>تاریخ انتشار: 2026-08-03 22:18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